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Клековкин, Г. А. </w:t>
      </w:r>
      <w:r>
        <w:rPr/>
        <w:t xml:space="preserve">Геометрическая теория графов : учебное пособие для вузов / Г. А. Клековкин, Л. П. Коннова, В. В. Коннов. — 2-е изд., испр. и доп. — Москва : Издательство Юрайт, 2026. — 165 с. — (Высшее образование). — ISBN 978-5-534-21249-5.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https://urait.ru/bcode/585648</w:t>
        </w:r>
      </w:hyperlink>
    </w:p>
    <w:p>
      <w:pPr/>
      <w:r>
        <w:rPr>
          <w:i w:val="1"/>
          <w:iCs w:val="1"/>
        </w:rPr>
        <w:t xml:space="preserve">Клековкин, Г. А. </w:t>
      </w:r>
      <w:r>
        <w:rPr/>
        <w:t xml:space="preserve">Геометрическая теория графов : учебное пособие для среднего профессионального образования / Г. А. Клековкин, Л. П. Коннова, В. В. Коннов. — 2-е изд., испр. и доп. — Москва : Издательство Юрайт, 2026. — 165 с. — (Профессиональное образование). — ISBN 978-5-534-21251-8.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https://urait.ru/bcode/585863</w:t>
        </w:r>
      </w:hyperlink>
    </w:p>
    <w:p>
      <w:pPr/>
      <w:r>
        <w:rPr>
          <w:i w:val="1"/>
          <w:iCs w:val="1"/>
        </w:rPr>
        <w:t xml:space="preserve">Клековкин, Г. А. </w:t>
      </w:r>
      <w:r>
        <w:rPr/>
        <w:t xml:space="preserve">Теория графов. Среда MaXIma : учебник для вузов / Г. А. Клековкин. — 2-е изд. — Москва : Издательство Юрайт, 2026. — 133 с. — (Высшее образование). — ISBN 978-5-534-10084-6.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https://urait.ru/bcode/585649</w:t>
        </w:r>
      </w:hyperlink>
    </w:p>
    <w:p>
      <w:pPr/>
      <w:r>
        <w:rPr>
          <w:i w:val="1"/>
          <w:iCs w:val="1"/>
        </w:rPr>
        <w:t xml:space="preserve">Клековкин, Г. А. </w:t>
      </w:r>
      <w:r>
        <w:rPr/>
        <w:t xml:space="preserve">Теория графов. Среда MaXIma : учебник для среднего профессионального образования / Г. А. Клековкин. — 2-е изд. — Москва : Издательство Юрайт, 2026. — 133 с. — (Профессиональное образование). — ISBN 978-5-534-10087-7.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48" TargetMode="External"/><Relationship Id="rId8" Type="http://schemas.openxmlformats.org/officeDocument/2006/relationships/hyperlink" Target="https://urait.ru/bcode/585863" TargetMode="External"/><Relationship Id="rId9" Type="http://schemas.openxmlformats.org/officeDocument/2006/relationships/hyperlink" Target="https://urait.ru/bcode/585649" TargetMode="External"/><Relationship Id="rId10" Type="http://schemas.openxmlformats.org/officeDocument/2006/relationships/hyperlink" Target="https://urait.ru/bcode/585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2026-09-13T18:56:27+03:00</dcterms:created>
  <dcterms:modified xsi:type="dcterms:W3CDTF">2026-09-13T18:56:27+03:00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