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Клюшин, В. Л. </w:t>
      </w:r>
      <w:r>
        <w:rPr/>
        <w:t xml:space="preserve">Высшая математика для экономистов : учебник для вузов / В. Л. Клюшин. — 2-е изд., испр. и доп. — Москва : Издательство Юрайт, 2026. — 412 с. — (Высшее образование). — ISBN 978-5-534-08689-8.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https://urait.ru/bcode/582675</w:t>
        </w:r>
      </w:hyperlink>
    </w:p>
    <w:p>
      <w:pPr/>
      <w:r>
        <w:rPr>
          <w:i w:val="1"/>
          <w:iCs w:val="1"/>
        </w:rPr>
        <w:t xml:space="preserve">Клюшин, В. Л. </w:t>
      </w:r>
      <w:r>
        <w:rPr/>
        <w:t xml:space="preserve">Высшая математика для экономистов. Практический курс : учебник и практикум для вузов / В. Л. Клюшин. — 6-е изд., перераб. и доп. — Москва : Издательство Юрайт, 2026. — 143 с. — (Высшее образование). — ISBN 978-5-534-18105-0.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75" TargetMode="External"/><Relationship Id="rId8" Type="http://schemas.openxmlformats.org/officeDocument/2006/relationships/hyperlink" Target="https://urait.ru/bcode/5826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2026-09-11T06:13:32+03:00</dcterms:created>
  <dcterms:modified xsi:type="dcterms:W3CDTF">2026-09-11T06:13:32+03:00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