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Коноваленко, М. Ю. </w:t>
      </w:r>
      <w:r>
        <w:rPr/>
        <w:t xml:space="preserve">Деловые коммуникации : учебник и практикум для вузов / М. Ю. Коноваленко. — 3-е изд., перераб. и доп. — Москва : Издательство Юрайт, 2026. — 396 с. — (Высшее образование). — ISBN 978-5-534-20144-4.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https://urait.ru/bcode/582851</w:t>
        </w:r>
      </w:hyperlink>
    </w:p>
    <w:p>
      <w:pPr/>
      <w:r>
        <w:rPr>
          <w:i w:val="1"/>
          <w:iCs w:val="1"/>
        </w:rPr>
        <w:t xml:space="preserve">Коноваленко, В. А. </w:t>
      </w:r>
      <w:r>
        <w:rPr/>
        <w:t xml:space="preserve">Основы интегрированных коммуникаций : учебник для вузов / В. А. Коноваленко, М. Ю. Коноваленко, Н. Г. Швед. — Москва : Издательство Юрайт, 2026. — 373 с. — (Высшее образование). — ISBN 978-5-534-21699-8.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https://urait.ru/bcode/582927</w:t>
        </w:r>
      </w:hyperlink>
    </w:p>
    <w:p>
      <w:pPr/>
      <w:r>
        <w:rPr>
          <w:i w:val="1"/>
          <w:iCs w:val="1"/>
        </w:rPr>
        <w:t xml:space="preserve">Коноваленко, М. Ю. </w:t>
      </w:r>
      <w:r>
        <w:rPr/>
        <w:t xml:space="preserve">Психология делового общения : учебник для вузов / М. Ю. Коноваленко. — 3-е изд., перераб. и доп. — Москва : Издательство Юрайт, 2026. — 127 с. — (Высшее образование). — ISBN 978-5-534-20163-5.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https://urait.ru/bcode/584795</w:t>
        </w:r>
      </w:hyperlink>
    </w:p>
    <w:p>
      <w:pPr/>
      <w:r>
        <w:rPr>
          <w:i w:val="1"/>
          <w:iCs w:val="1"/>
        </w:rPr>
        <w:t xml:space="preserve">Коноваленко, В. А. </w:t>
      </w:r>
      <w:r>
        <w:rPr/>
        <w:t xml:space="preserve">Психология менеджмента. Теория и практика : учебник для вузов / В. А. Коноваленко, М. Ю. Коноваленко, А. А. Соломатин. — 2-е изд., перераб. и доп. — Москва : Издательство Юрайт, 2026. — 328 с. — (Высшее образование). — ISBN 978-5-534-20650-0.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https://urait.ru/bcode/582932</w:t>
        </w:r>
      </w:hyperlink>
    </w:p>
    <w:p>
      <w:pPr/>
      <w:r>
        <w:rPr>
          <w:i w:val="1"/>
          <w:iCs w:val="1"/>
        </w:rPr>
        <w:t xml:space="preserve">Коноваленко, М. Ю. </w:t>
      </w:r>
      <w:r>
        <w:rPr/>
        <w:t xml:space="preserve">Психология общения : учебник и практикум для среднего профессионального образования / М. Ю. Коноваленко. — 3-е изд., перераб. и доп. — Москва : Издательство Юрайт, 2026. — 396 с. — (Профессиональное образование). — ISBN 978-5-534-20162-8.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https://urait.ru/bcode/583764</w:t>
        </w:r>
      </w:hyperlink>
    </w:p>
    <w:p>
      <w:pPr/>
      <w:r>
        <w:rPr>
          <w:i w:val="1"/>
          <w:iCs w:val="1"/>
        </w:rPr>
        <w:t xml:space="preserve">Коноваленко, М. Ю. </w:t>
      </w:r>
      <w:r>
        <w:rPr/>
        <w:t xml:space="preserve">Психология рекламы : учебник для среднего профессионального образования / М. Ю. Коноваленко, М. И. Ясин. — 2-е изд., перераб. и доп. — Москва : Издательство Юрайт, 2026. — 451 с. — (Профессиональное образование). — ISBN 978-5-534-18866-0.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https://urait.ru/bcode/589688</w:t>
        </w:r>
      </w:hyperlink>
    </w:p>
    <w:p>
      <w:pPr/>
      <w:r>
        <w:rPr>
          <w:i w:val="1"/>
          <w:iCs w:val="1"/>
        </w:rPr>
        <w:t xml:space="preserve">Коноваленко, М. Ю. </w:t>
      </w:r>
      <w:r>
        <w:rPr/>
        <w:t xml:space="preserve">Психология рекламы и PR : учебник для вузов / М. Ю. Коноваленко, М. И. Ясин. — 2-е изд., перераб. и доп. — Москва : Издательство Юрайт, 2026. — 451 с. — (Высшее образование). — ISBN 978-5-534-18861-5.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https://urait.ru/bcode/582925</w:t>
        </w:r>
      </w:hyperlink>
    </w:p>
    <w:p>
      <w:pPr/>
      <w:r>
        <w:rPr>
          <w:i w:val="1"/>
          <w:iCs w:val="1"/>
        </w:rPr>
        <w:t xml:space="preserve">Коноваленко, М. Ю. </w:t>
      </w:r>
      <w:r>
        <w:rPr/>
        <w:t xml:space="preserve">Психология управления персоналом : учебник для вузов / М. Ю. Коноваленко, А. А. Соломатин. — 3-е изд., перераб. и доп. — Москва : Издательство Юрайт, 2026. — 400 с. — (Высшее образование). — ISBN 978-5-534-21394-2.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https://urait.ru/bcode/582928</w:t>
        </w:r>
      </w:hyperlink>
    </w:p>
    <w:p>
      <w:pPr/>
      <w:r>
        <w:rPr>
          <w:i w:val="1"/>
          <w:iCs w:val="1"/>
        </w:rPr>
        <w:t xml:space="preserve">Коноваленко, М. Ю. </w:t>
      </w:r>
      <w:r>
        <w:rPr/>
        <w:t xml:space="preserve">Реклама и связи с общественностью. Введение в профессию : учебник для вузов / М. Ю. Коноваленко. — 2-е изд., перераб. и доп. — Москва : Издательство Юрайт, 2026. — 298 с. — (Высшее образование). — ISBN 978-5-534-20260-1.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https://urait.ru/bcode/582936</w:t>
        </w:r>
      </w:hyperlink>
    </w:p>
    <w:p>
      <w:pPr/>
      <w:r>
        <w:rPr>
          <w:i w:val="1"/>
          <w:iCs w:val="1"/>
        </w:rPr>
        <w:t xml:space="preserve">Коноваленко, М. Ю. </w:t>
      </w:r>
      <w:r>
        <w:rPr/>
        <w:t xml:space="preserve">Реклама. Введение в профессию : учебник для среднего профессионального образования / М. Ю. Коноваленко. — 2-е изд. — Москва : Издательство Юрайт, 2026. — 298 с. — (Профессиональное образование). — ISBN 978-5-534-21373-7.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https://urait.ru/bcode/590028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51" TargetMode="External"/><Relationship Id="rId8" Type="http://schemas.openxmlformats.org/officeDocument/2006/relationships/hyperlink" Target="https://urait.ru/bcode/582927" TargetMode="External"/><Relationship Id="rId9" Type="http://schemas.openxmlformats.org/officeDocument/2006/relationships/hyperlink" Target="https://urait.ru/bcode/584795" TargetMode="External"/><Relationship Id="rId10" Type="http://schemas.openxmlformats.org/officeDocument/2006/relationships/hyperlink" Target="https://urait.ru/bcode/582932" TargetMode="External"/><Relationship Id="rId11" Type="http://schemas.openxmlformats.org/officeDocument/2006/relationships/hyperlink" Target="https://urait.ru/bcode/583764" TargetMode="External"/><Relationship Id="rId12" Type="http://schemas.openxmlformats.org/officeDocument/2006/relationships/hyperlink" Target="https://urait.ru/bcode/589688" TargetMode="External"/><Relationship Id="rId13" Type="http://schemas.openxmlformats.org/officeDocument/2006/relationships/hyperlink" Target="https://urait.ru/bcode/582925" TargetMode="External"/><Relationship Id="rId14" Type="http://schemas.openxmlformats.org/officeDocument/2006/relationships/hyperlink" Target="https://urait.ru/bcode/582928" TargetMode="External"/><Relationship Id="rId15" Type="http://schemas.openxmlformats.org/officeDocument/2006/relationships/hyperlink" Target="https://urait.ru/bcode/582936" TargetMode="External"/><Relationship Id="rId16" Type="http://schemas.openxmlformats.org/officeDocument/2006/relationships/hyperlink" Target="https://urait.ru/bcode/5900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2026-09-04T09:27:36+03:00</dcterms:created>
  <dcterms:modified xsi:type="dcterms:W3CDTF">2026-09-04T09:27:36+03:00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