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Лечебная физическая культура для младенцев с патологией ЦНС : учебное пособие для среднего профессионального образования / Н. Г. Коновалова [и др.] ; под общей редакцией Н. Г. Коноваловой. — 2-е изд., перераб. и доп. — Москва : Издательство Юрайт, 2024. — 208 с. — (Профессиональное образование). — ISBN 978-5-534-10503-2.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Неонатология: реабилитация при патологии ЦНС : учебное пособие для вузов / Н. Г. Коновалова [и др.] ; под общей редакцией Н. Г. Коноваловой. — 2-е изд., перераб. и доп. — Москва : Издательство Юрайт, 2024. — 208 с. — (Высшее образование). — ISBN 978-5-534-08275-3.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https://urait.ru/bcode/540161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практическое пособие / А. С. Урбанский, Н. Г. Коновалова, С. Ю. Рудник. — 3-е изд., перераб. и доп. — Москва : Издательство Юрайт, 2024. — 185 с. — (Профессиональная практика). — ISBN 978-5-534-18378-8.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https://urait.ru/bcode/534884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вузов / А. С. Урбанский, Н. Г. Коновалова, С. Ю. Рудник. — 3-е изд., перераб. и доп. — Москва : Издательство Юрайт, 2024. — 187 с. — (Высшее образование). — ISBN 978-5-534-18370-2.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https://urait.ru/bcode/534882</w:t>
        </w:r>
      </w:hyperlink>
    </w:p>
    <w:p>
      <w:pPr/>
      <w:r>
        <w:rPr>
          <w:i w:val="1"/>
          <w:iCs w:val="1"/>
        </w:rPr>
        <w:t xml:space="preserve">Урбанский, А. С. </w:t>
      </w:r>
      <w:r>
        <w:rPr/>
        <w:t xml:space="preserve">Основы косметологии: массаж и диетология : учебное пособие для среднего профессионального образования / А. С. Урбанский, Н. Г. Коновалова, С. Ю. Рудник. — 3-е изд., перераб. и доп. — Москва : Издательство Юрайт, 2024. — 185 с. — (Профессиональное образование). — ISBN 978-5-534-18377-1.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https://urait.ru/bcode/534883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31" TargetMode="External"/><Relationship Id="rId8" Type="http://schemas.openxmlformats.org/officeDocument/2006/relationships/hyperlink" Target="https://urait.ru/bcode/540161" TargetMode="External"/><Relationship Id="rId9" Type="http://schemas.openxmlformats.org/officeDocument/2006/relationships/hyperlink" Target="https://urait.ru/bcode/534884" TargetMode="External"/><Relationship Id="rId10" Type="http://schemas.openxmlformats.org/officeDocument/2006/relationships/hyperlink" Target="https://urait.ru/bcode/534882" TargetMode="External"/><Relationship Id="rId11" Type="http://schemas.openxmlformats.org/officeDocument/2006/relationships/hyperlink" Target="https://urait.ru/bcode/5348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2024-04-20T08:01:32+03:00</dcterms:created>
  <dcterms:modified xsi:type="dcterms:W3CDTF">2024-04-20T08:01:32+03:00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