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Ю. С. </w:t>
      </w:r>
      <w:r>
        <w:rPr/>
        <w:t xml:space="preserve">Безопасность жизнедеятельности. Ориентирование : учебник для среднего профессионального образования / Ю. С. Константинов, О. Л. Глаголева. — 2-е изд., испр. и доп. — Москва : Издательство Юрайт, 2026. — 329 с. — (Профессиональное образование). — ISBN 978-5-534-08075-9.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https://urait.ru/bcode/585591</w:t>
        </w:r>
      </w:hyperlink>
    </w:p>
    <w:p>
      <w:pPr/>
      <w:r>
        <w:rPr>
          <w:i w:val="1"/>
          <w:iCs w:val="1"/>
        </w:rPr>
        <w:t xml:space="preserve">Константинов, Ю. С. </w:t>
      </w:r>
      <w:r>
        <w:rPr/>
        <w:t xml:space="preserve">Детско-юношеский туризм : учебник для вузов / Ю. С. Константинов. — 2-е изд., испр. и доп. — Москва : Издательство Юрайт, 2026. — 401 с. — (Высшее образование). — ISBN 978-5-534-07182-5.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https://urait.ru/bcode/585561</w:t>
        </w:r>
      </w:hyperlink>
    </w:p>
    <w:p>
      <w:pPr/>
      <w:r>
        <w:rPr>
          <w:i w:val="1"/>
          <w:iCs w:val="1"/>
        </w:rPr>
        <w:t xml:space="preserve">Константинов, Ю. С. </w:t>
      </w:r>
      <w:r>
        <w:rPr/>
        <w:t xml:space="preserve">Методика обучения: уроки ориентирования : учебник для вузов / Ю. С. Константинов, О. Л. Глаголева. — 2-е изд., испр. и доп. — Москва : Издательство Юрайт, 2026. — 329 с. — (Высшее образование). — ISBN 978-5-534-07355-3.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https://urait.ru/bcode/585574</w:t>
        </w:r>
      </w:hyperlink>
    </w:p>
    <w:p>
      <w:pPr/>
      <w:r>
        <w:rPr>
          <w:i w:val="1"/>
          <w:iCs w:val="1"/>
        </w:rPr>
        <w:t xml:space="preserve">Константинов, Ю. С. </w:t>
      </w:r>
      <w:r>
        <w:rPr/>
        <w:t xml:space="preserve">Подготовка педагога дополнительного образования в избранной области деятельности: детско-юношеский туризм : учебник для среднего профессионального образования / Ю. С. Константинов. — 2-е изд., испр. и доп. — Москва : Издательство Юрайт, 2026. — 401 с. — (Профессиональное образование). — ISBN 978-5-534-09376-6.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91" TargetMode="External"/><Relationship Id="rId8" Type="http://schemas.openxmlformats.org/officeDocument/2006/relationships/hyperlink" Target="https://urait.ru/bcode/585561" TargetMode="External"/><Relationship Id="rId9" Type="http://schemas.openxmlformats.org/officeDocument/2006/relationships/hyperlink" Target="https://urait.ru/bcode/585574" TargetMode="External"/><Relationship Id="rId10" Type="http://schemas.openxmlformats.org/officeDocument/2006/relationships/hyperlink" Target="https://urait.ru/bcode/587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2026-07-16T11:38:26+03:00</dcterms:created>
  <dcterms:modified xsi:type="dcterms:W3CDTF">2026-07-16T11:38:26+03:00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