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Копытин, И. В. </w:t>
      </w:r>
      <w:r>
        <w:rPr/>
        <w:t xml:space="preserve">Квантовая механика : учебник для вузов / И. В. Копытин. — Москва : Издательство Юрайт, 2025. — 222 с. — (Высшее образование). — ISBN 978-5-534-15459-7.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https://urait.ru/bcode/559348</w:t>
        </w:r>
      </w:hyperlink>
    </w:p>
    <w:p>
      <w:pPr/>
      <w:r>
        <w:rPr>
          <w:i w:val="1"/>
          <w:iCs w:val="1"/>
        </w:rPr>
        <w:t xml:space="preserve">Копытин, И. В. </w:t>
      </w:r>
      <w:r>
        <w:rPr/>
        <w:t xml:space="preserve">Современные проблемы физики: суперсила и эволюция Вселенной : учебник для вузов / И. В. Копытин. — Москва : Издательство Юрайт, 2025. — 153 с. — (Высшее образование). — ISBN 978-5-534-15460-3.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48" TargetMode="External"/><Relationship Id="rId8" Type="http://schemas.openxmlformats.org/officeDocument/2006/relationships/hyperlink" Target="https://urait.ru/bcode/559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2025-12-10T18:06:16+03:00</dcterms:created>
  <dcterms:modified xsi:type="dcterms:W3CDTF">2025-12-10T18:06:16+03:00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