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А. Ф. </w:t>
      </w:r>
      <w:r>
        <w:rPr/>
        <w:t xml:space="preserve">Геология. Прогнозирование и поиск месторождений полезных ископаемых : учебник для бакалавриата и магистратуры / А. Ф. Коробейников. — 2-е изд., испр. и доп. — Москва : Издательство Юрайт, 2025 ; Томск : Томский политехнический университет. — 254 с. — (Высшее образование). — ISBN 978-5-534-20478-0 (Издательство Юрайт). — ISBN 978-5-4387-0175-0 (Томский политехнический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https://urait.ru/bcode/558209</w:t>
        </w:r>
      </w:hyperlink>
    </w:p>
    <w:p>
      <w:pPr/>
      <w:r>
        <w:rPr>
          <w:i w:val="1"/>
          <w:iCs w:val="1"/>
        </w:rPr>
        <w:t xml:space="preserve">Коробейников, А. Ф. </w:t>
      </w:r>
      <w:r>
        <w:rPr/>
        <w:t xml:space="preserve">Геология. Прогнозирование и поиск месторождений полезных ископаемых : учебник для среднего профессионального образования / А. Ф. Коробейников. — 2-е изд., испр. и доп. — Москва : Издательство Юрайт, 2025. — 254 с. — (Профессиональное образование). — ISBN 978-5-534-18792-2.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9" TargetMode="External"/><Relationship Id="rId8" Type="http://schemas.openxmlformats.org/officeDocument/2006/relationships/hyperlink" Target="https://urait.ru/bcode/569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2026-01-14T21:39:02+03:00</dcterms:created>
  <dcterms:modified xsi:type="dcterms:W3CDTF">2026-01-14T21:39:02+03:00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