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Жукова, Л. В. </w:t>
      </w:r>
      <w:r>
        <w:rPr/>
        <w:t xml:space="preserve">Материалы микро- и оптоэлектроники: кристаллы и световоды : учебник для вузов / Л. В. Жукова, А. С. Корсаков, Д. С. Врублевский ; под научной редакцией Б. В. Шульгина. — Москва : Издательство Юрайт, 2025. — 279 с. — (Высшее образование). — ISBN 978-5-534-01703-8.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2025-12-22T16:00:46+03:00</dcterms:created>
  <dcterms:modified xsi:type="dcterms:W3CDTF">2025-12-22T16:00:46+03:00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