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Д. Г. </w:t>
      </w:r>
      <w:r>
        <w:rPr/>
        <w:t xml:space="preserve">Технология работы на станках с ЧПУ : учебное пособие для среднего профессионального образования / Д. Г. Мирошин, Е. В. Тюгаева, О. В. Костина. — Москва : Издательство Юрайт, 2024. — 194 с. — (Профессиональное образование). — ISBN 978-5-534-13637-1.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2024-05-04T21:10:16+03:00</dcterms:created>
  <dcterms:modified xsi:type="dcterms:W3CDTF">2024-05-04T21:10:16+03:00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