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естественно-научных направлений : учебник и практикум для вузов / Л. В. Полубиченко, Е. Э. Кожарская, Н. Л. Моргун, Л. Н. Шевырдяева ; под редакцией Л. В. Полубиченко. — Москва : Издательство Юрайт, 2023. — 311 с. — (Высшее образование). — ISBN 978-5-534-15168-8.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https://urait.ru/bcode/511523</w:t>
        </w:r>
      </w:hyperlink>
    </w:p>
    <w:p>
      <w:pPr/>
      <w:r>
        <w:rPr>
          <w:i w:val="1"/>
          <w:iCs w:val="1"/>
        </w:rPr>
        <w:t xml:space="preserve">Егорова, О. А. </w:t>
      </w:r>
      <w:r>
        <w:rPr/>
        <w:t xml:space="preserve">Английский язык для естественно-научных специальностей (А2–B1) : учебное пособие для вузов / О. А. Егорова, Е. Э. Кожарская ; ответственный редактор Л. В. Полубиченко. — Москва : Издательство Юрайт, 2024. — 154 с. — (Высшее образование). — ISBN 978-5-534-15398-9.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https://urait.ru/bcode/544620</w:t>
        </w:r>
      </w:hyperlink>
    </w:p>
    <w:p>
      <w:pPr/>
      <w:r>
        <w:rPr>
          <w:i w:val="1"/>
          <w:iCs w:val="1"/>
        </w:rPr>
        <w:t xml:space="preserve">Полубиченко, Л. В. </w:t>
      </w:r>
      <w:r>
        <w:rPr/>
        <w:t xml:space="preserve">Английский язык для колледжей (A2-B2) : учебное пособие для среднего профессионального образования / А. С. Изволенская, Е. Э. Кожарская ; под редакцией Л. В. Полубиченко. — Москва : Издательство Юрайт, 2024. — 185 с. — (Профессиональное образование). — ISBN 978-5-534-16355-1.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https://urait.ru/bcode/540937</w:t>
        </w:r>
      </w:hyperlink>
    </w:p>
    <w:p>
      <w:pPr/>
      <w:r>
        <w:rPr>
          <w:i w:val="1"/>
          <w:iCs w:val="1"/>
        </w:rPr>
        <w:t xml:space="preserve">Кожарская, Е. Э. </w:t>
      </w:r>
      <w:r>
        <w:rPr/>
        <w:t xml:space="preserve">Английский язык. Практический курс для художников и искусствоведов : учебное пособие для вузов / Е. Э. Кожарская, Т. А. Быля, И. А. Новикова. — 2-е изд., испр. и доп. — Москва : Издательство Юрайт, 2024. — 190 с. — (Высшее образование). — ISBN 978-5-534-08041-4.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https://urait.ru/bcode/538650</w:t>
        </w:r>
      </w:hyperlink>
    </w:p>
    <w:p>
      <w:pPr/>
      <w:r>
        <w:rPr>
          <w:i w:val="1"/>
          <w:iCs w:val="1"/>
        </w:rPr>
        <w:t xml:space="preserve">Кожарская, Е. Э. </w:t>
      </w:r>
      <w:r>
        <w:rPr/>
        <w:t xml:space="preserve">Английский язык. Практический курс для художников и искусствоведов : учебное пособие для среднего профессионального образования / Е. Э. Кожарская, Т. А. Быля, И. А. Новикова. — 2-е изд., испр. и доп. — Москва : Издательство Юрайт, 2024. — 190 с. — (Профессиональное образование). — ISBN 978-5-534-08779-6.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https://urait.ru/bcode/539507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язык. Экология, почвоведение и природопользование : учебное пособие для вузов / О. А. Егорова, О. Н. Козлова, Е. Э. Кожарская ; ответственный редактор Л. В. Полубиченко. — Москва : Издательство Юрайт, 2024. — 112 с. — (Высшее образование). — ISBN 978-5-534-07999-9.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https://urait.ru/bcode/536019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язык. Экология, почвоведение и природопользование : учебное пособие для среднего профессионального образования / О. А. Егорова, О. Н. Козлова, Е. Э. Кожарская ; ответственный редактор Л. В. Полубиченко. — Москва : Издательство Юрайт, 2024. — 112 с. — (Профессиональное образование). — ISBN 978-5-534-08000-1.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https://urait.ru/bcode/539015</w:t>
        </w:r>
      </w:hyperlink>
    </w:p>
    <w:p>
      <w:pPr/>
      <w:r>
        <w:rPr>
          <w:i w:val="1"/>
          <w:iCs w:val="1"/>
        </w:rPr>
        <w:t xml:space="preserve">Полубиченко, Л. В. </w:t>
      </w:r>
      <w:r>
        <w:rPr/>
        <w:t xml:space="preserve">Английский язык: лексика. Начальный уровень (A2-B2) : учебное пособие для вузов / Е. Э. Кожарская, А. С. Изволенская ; под редакцией Л. В. Полубиченко. — Москва : Издательство Юрайт, 2024. — 185 с. — (Высшее образование). — ISBN 978-5-534-16357-5.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1523" TargetMode="External"/><Relationship Id="rId8" Type="http://schemas.openxmlformats.org/officeDocument/2006/relationships/hyperlink" Target="https://urait.ru/bcode/544620" TargetMode="External"/><Relationship Id="rId9" Type="http://schemas.openxmlformats.org/officeDocument/2006/relationships/hyperlink" Target="https://urait.ru/bcode/540937" TargetMode="External"/><Relationship Id="rId10" Type="http://schemas.openxmlformats.org/officeDocument/2006/relationships/hyperlink" Target="https://urait.ru/bcode/538650" TargetMode="External"/><Relationship Id="rId11" Type="http://schemas.openxmlformats.org/officeDocument/2006/relationships/hyperlink" Target="https://urait.ru/bcode/539507" TargetMode="External"/><Relationship Id="rId12" Type="http://schemas.openxmlformats.org/officeDocument/2006/relationships/hyperlink" Target="https://urait.ru/bcode/536019" TargetMode="External"/><Relationship Id="rId13" Type="http://schemas.openxmlformats.org/officeDocument/2006/relationships/hyperlink" Target="https://urait.ru/bcode/539015" TargetMode="External"/><Relationship Id="rId14" Type="http://schemas.openxmlformats.org/officeDocument/2006/relationships/hyperlink" Target="https://urait.ru/bcode/540941" TargetMode="External"/><Relationship Id="rId15" Type="http://schemas.openxmlformats.org/officeDocument/2006/relationships/hyperlink" Target="https://urait.ru/bcode/544558" TargetMode="External"/><Relationship Id="rId16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2024-04-20T01:11:39+03:00</dcterms:created>
  <dcterms:modified xsi:type="dcterms:W3CDTF">2024-04-20T01:11:39+03:00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