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Козлов, В. П. </w:t>
      </w:r>
      <w:r>
        <w:rPr/>
        <w:t xml:space="preserve">Архивоведение : учебник и практикум для вузов / В. П. Козлов. — Москва : Издательство Юрайт, 2024. — 329 с. — (Высшее образование). — ISBN 978-5-534-14066-8.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https://urait.ru/bcode/543940</w:t>
        </w:r>
      </w:hyperlink>
    </w:p>
    <w:p>
      <w:pPr/>
      <w:r>
        <w:rPr>
          <w:i w:val="1"/>
          <w:iCs w:val="1"/>
        </w:rPr>
        <w:t xml:space="preserve">Козлов, В. П. </w:t>
      </w:r>
      <w:r>
        <w:rPr/>
        <w:t xml:space="preserve">Историческая документология : учебник для вузов / В. П. Козлов. — Москва : Издательство Юрайт, 2024. — 478 с. — (Высшее образование). — ISBN 978-5-534-18056-5.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https://urait.ru/bcode/534211</w:t>
        </w:r>
      </w:hyperlink>
    </w:p>
    <w:p>
      <w:pPr/>
      <w:r>
        <w:rPr>
          <w:i w:val="1"/>
          <w:iCs w:val="1"/>
        </w:rPr>
        <w:t xml:space="preserve">Козлов, В. П. </w:t>
      </w:r>
      <w:r>
        <w:rPr/>
        <w:t xml:space="preserve">Источниковедение советской истории : учебник для вузов / В. П. Козлов. — Москва : Издательство Юрайт, 2024. — 470 с. — (Высшее образование). — ISBN 978-5-534-15451-1.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0" TargetMode="External"/><Relationship Id="rId8" Type="http://schemas.openxmlformats.org/officeDocument/2006/relationships/hyperlink" Target="https://urait.ru/bcode/534211" TargetMode="External"/><Relationship Id="rId9" Type="http://schemas.openxmlformats.org/officeDocument/2006/relationships/hyperlink" Target="https://urait.ru/bcode/544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2024-05-21T04:13:28+03:00</dcterms:created>
  <dcterms:modified xsi:type="dcterms:W3CDTF">2024-05-21T04:13:28+03:00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