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Крежевских, О. В. </w:t>
      </w:r>
      <w:r>
        <w:rPr/>
        <w:t xml:space="preserve">Дошкольная педагогика. Организация предметно-развивающей среды ДОО : учебник для среднего профессионального образования / О. В. Крежевских. — 3-е изд., перераб. и доп. — Москва : Издательство Юрайт, 2026. — 144 с. — (Профессиональное образование). — ISBN 978-5-534-21888-6.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https://urait.ru/bcode/582371</w:t>
        </w:r>
      </w:hyperlink>
    </w:p>
    <w:p>
      <w:pPr/>
      <w:r>
        <w:rPr>
          <w:i w:val="1"/>
          <w:iCs w:val="1"/>
        </w:rPr>
        <w:t xml:space="preserve">Крежевских, О. В. </w:t>
      </w:r>
      <w:r>
        <w:rPr/>
        <w:t xml:space="preserve">Методика профессионального обучения. Теория и методика интерпрофессионального образования : учебник для вузов / О. В. Крежевских. — Москва : Издательство Юрайт, 2026. — 132 с. — (Высшее образование). — ISBN 978-5-534-11115-6.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https://urait.ru/bcode/587454</w:t>
        </w:r>
      </w:hyperlink>
    </w:p>
    <w:p>
      <w:pPr/>
      <w:r>
        <w:rPr>
          <w:i w:val="1"/>
          <w:iCs w:val="1"/>
        </w:rPr>
        <w:t xml:space="preserve">Крежевских, О. В. </w:t>
      </w:r>
      <w:r>
        <w:rPr/>
        <w:t xml:space="preserve">Организация предметно-развивающей среды дошкольной образовательной организации : учебник для вузов / О. В. Крежевских. — 3-е изд., перераб. и доп. — Москва : Издательство Юрайт, 2026. — 144 с. — (Высшее образование). — ISBN 978-5-534-21889-3.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https://urait.ru/bcode/582372</w:t>
        </w:r>
      </w:hyperlink>
    </w:p>
    <w:p>
      <w:pPr/>
      <w:r>
        <w:rPr>
          <w:i w:val="1"/>
          <w:iCs w:val="1"/>
        </w:rPr>
        <w:t xml:space="preserve">Суворова, Н. А. </w:t>
      </w:r>
      <w:r>
        <w:rPr/>
        <w:t xml:space="preserve">Педагогическое проектирование: региональные образовательные программы дошкольного образования : учебник для вузов / Н. А. Суворова, О. В. Крежевских. — Москва : Издательство Юрайт, 2026. — 118 с. — (Высшее образование). — ISBN 978-5-534-11114-9.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https://urait.ru/bcode/587447</w:t>
        </w:r>
      </w:hyperlink>
    </w:p>
    <w:p>
      <w:pPr/>
      <w:r>
        <w:rPr>
          <w:i w:val="1"/>
          <w:iCs w:val="1"/>
        </w:rPr>
        <w:t xml:space="preserve">Крежевских, О. В. </w:t>
      </w:r>
      <w:r>
        <w:rPr/>
        <w:t xml:space="preserve">Теоретические основы дошкольного образования. Интерпрофессиональная подготовка педагога : учебник для среднего профессионального образования / О. В. Крежевских. — Москва : Издательство Юрайт, 2026. — 132 с. — (Профессиональное образование). — ISBN 978-5-534-12521-4.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https://urait.ru/bcode/587465</w:t>
        </w:r>
      </w:hyperlink>
    </w:p>
    <w:p>
      <w:pPr/>
      <w:r>
        <w:rPr>
          <w:i w:val="1"/>
          <w:iCs w:val="1"/>
        </w:rPr>
        <w:t xml:space="preserve">Суворова, Н. А. </w:t>
      </w:r>
      <w:r>
        <w:rPr/>
        <w:t xml:space="preserve">Теоретические основы дошкольного образования. Региональные образовательные программы : учебник для среднего профессионального образования / Н. А. Суворова, О. В. Крежевских. — Москва : Издательство Юрайт, 2026. — 118 с. — (Профессиональное образование). — ISBN 978-5-534-11182-8.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https://urait.ru/bcode/587448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371" TargetMode="External"/><Relationship Id="rId8" Type="http://schemas.openxmlformats.org/officeDocument/2006/relationships/hyperlink" Target="https://urait.ru/bcode/587454" TargetMode="External"/><Relationship Id="rId9" Type="http://schemas.openxmlformats.org/officeDocument/2006/relationships/hyperlink" Target="https://urait.ru/bcode/582372" TargetMode="External"/><Relationship Id="rId10" Type="http://schemas.openxmlformats.org/officeDocument/2006/relationships/hyperlink" Target="https://urait.ru/bcode/587447" TargetMode="External"/><Relationship Id="rId11" Type="http://schemas.openxmlformats.org/officeDocument/2006/relationships/hyperlink" Target="https://urait.ru/bcode/587465" TargetMode="External"/><Relationship Id="rId12" Type="http://schemas.openxmlformats.org/officeDocument/2006/relationships/hyperlink" Target="https://urait.ru/bcode/5874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2026-09-13T18:56:27+03:00</dcterms:created>
  <dcterms:modified xsi:type="dcterms:W3CDTF">2026-09-13T18:56:27+03:00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