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Л. И. </w:t>
      </w:r>
      <w:r>
        <w:rPr/>
        <w:t xml:space="preserve">Цивилизация и великие исторические реки / Л. И. Мечников ; переводчик Н. А. Критская. — Москва : Издательство Юрайт, 2024. — 217 с. — (Антология мысли). — ISBN 978-5-534-11258-0.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2024-05-05T05:42:49+03:00</dcterms:created>
  <dcterms:modified xsi:type="dcterms:W3CDTF">2024-05-05T05:42:49+03:00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