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Куцебо, Г. И. </w:t>
      </w:r>
      <w:r>
        <w:rPr/>
        <w:t xml:space="preserve">Методика профессионального обучения. Развивающее обучение : учебник для вузов / Г. И. Куцебо. — 2-е изд., испр. и доп. — Москва : Издательство Юрайт, 2025. — 164 с. — (Высшее образование). — ISBN 978-5-534-07423-9.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https://urait.ru/bcode/561845</w:t>
        </w:r>
      </w:hyperlink>
    </w:p>
    <w:p>
      <w:pPr/>
      <w:r>
        <w:rPr>
          <w:i w:val="1"/>
          <w:iCs w:val="1"/>
        </w:rPr>
        <w:t xml:space="preserve">Куцебо, Г. И. </w:t>
      </w:r>
      <w:r>
        <w:rPr/>
        <w:t xml:space="preserve">Общая и профессиональная педагогика : учебник для вузов / Г. И. Куцебо, Н. С. Пономарева. — 2-е изд., испр. и доп. — Москва : Издательство Юрайт, 2025. — 114 с. — (Высшее образование). — ISBN 978-5-534-07438-3.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https://urait.ru/bcode/557335</w:t>
        </w:r>
      </w:hyperlink>
    </w:p>
    <w:p>
      <w:pPr/>
      <w:r>
        <w:rPr>
          <w:i w:val="1"/>
          <w:iCs w:val="1"/>
        </w:rPr>
        <w:t xml:space="preserve">Куцебо, Г. И. </w:t>
      </w:r>
      <w:r>
        <w:rPr/>
        <w:t xml:space="preserve">Общая и профессиональная педагогика : учебник для среднего профессионального образования / Г. И. Куцебо, Н. С. Пономарева. — 2-е изд., испр. и доп. — Москва : Издательство Юрайт, 2025. — 114 с. — (Профессиональное образование). — ISBN 978-5-534-10290-1.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https://urait.ru/bcode/557336</w:t>
        </w:r>
      </w:hyperlink>
    </w:p>
    <w:p>
      <w:pPr/>
      <w:r>
        <w:rPr>
          <w:i w:val="1"/>
          <w:iCs w:val="1"/>
        </w:rPr>
        <w:t xml:space="preserve">Куцебо, Г. И. </w:t>
      </w:r>
      <w:r>
        <w:rPr/>
        <w:t xml:space="preserve">Преподавание по программам профессионального обучения: развивающее обучение : учебник для среднего профессионального образования / Г. И. Куцебо. — 2-е изд., испр. и доп. — Москва : Издательство Юрайт, 2025. — 164 с. — (Профессиональное образование). — ISBN 978-5-534-10292-5.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45" TargetMode="External"/><Relationship Id="rId8" Type="http://schemas.openxmlformats.org/officeDocument/2006/relationships/hyperlink" Target="https://urait.ru/bcode/557335" TargetMode="External"/><Relationship Id="rId9" Type="http://schemas.openxmlformats.org/officeDocument/2006/relationships/hyperlink" Target="https://urait.ru/bcode/557336" TargetMode="External"/><Relationship Id="rId10" Type="http://schemas.openxmlformats.org/officeDocument/2006/relationships/hyperlink" Target="https://urait.ru/bcode/565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2025-12-25T23:04:47+03:00</dcterms:created>
  <dcterms:modified xsi:type="dcterms:W3CDTF">2025-12-25T23:04:47+03:00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