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Кугель, А. Р. </w:t>
      </w:r>
      <w:r>
        <w:rPr/>
        <w:t xml:space="preserve">Театральные портреты / А. Р. Кугель. — Москва : Издательство Юрайт, 2024. — 158 с. — (Антология мысли). — ISBN 978-5-534-07941-8.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https://urait.ru/bcode/541336</w:t>
        </w:r>
      </w:hyperlink>
    </w:p>
    <w:p>
      <w:pPr/>
      <w:r>
        <w:rPr>
          <w:i w:val="1"/>
          <w:iCs w:val="1"/>
        </w:rPr>
        <w:t xml:space="preserve">Дорошевич, В. М. </w:t>
      </w:r>
      <w:r>
        <w:rPr/>
        <w:t xml:space="preserve">Старая театральная Москва / В. М. Дорошевич ; под редакцией А. Р. Кугеля. — Москва : Издательство Юрайт, 2024. — 159 с. — (Антология мысли). — ISBN 978-5-534-11522-2.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https://urait.ru/bcode/542761</w:t>
        </w:r>
      </w:hyperlink>
    </w:p>
    <w:p>
      <w:pPr/>
      <w:r>
        <w:rPr>
          <w:i w:val="1"/>
          <w:iCs w:val="1"/>
        </w:rPr>
        <w:t xml:space="preserve">Кугель, А. Р. </w:t>
      </w:r>
      <w:r>
        <w:rPr/>
        <w:t xml:space="preserve">Профили театра / А. Р. Кугель. — Москва : Издательство Юрайт, 2024. — 143 с. — (Антология мысли). — ISBN 978-5-534-11820-9.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6" TargetMode="External"/><Relationship Id="rId8" Type="http://schemas.openxmlformats.org/officeDocument/2006/relationships/hyperlink" Target="https://urait.ru/bcode/542761" TargetMode="External"/><Relationship Id="rId9" Type="http://schemas.openxmlformats.org/officeDocument/2006/relationships/hyperlink" Target="https://urait.ru/bcode/542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2024-05-03T04:17:22+03:00</dcterms:created>
  <dcterms:modified xsi:type="dcterms:W3CDTF">2024-05-03T04:17:22+03:00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