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Купцова, Е. В. </w:t>
      </w:r>
      <w:r>
        <w:rPr/>
        <w:t xml:space="preserve">Бизнес-планирование : учебник и практикум для вузов / Е. В. Купцова ; ответственный редактор А. А. Степанов. — Москва : Издательство Юрайт, 2025. — 435 с. — (Высшее образование). — ISBN 978-5-9916-8377-7.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https://urait.ru/bcode/560505</w:t>
        </w:r>
      </w:hyperlink>
    </w:p>
    <w:p>
      <w:pPr/>
      <w:r>
        <w:rPr>
          <w:i w:val="1"/>
          <w:iCs w:val="1"/>
        </w:rPr>
        <w:t xml:space="preserve">Купцова, Е. В. </w:t>
      </w:r>
      <w:r>
        <w:rPr/>
        <w:t xml:space="preserve">Бизнес-планирование : учебник и практикум для среднего профессионального образования / Е. В. Купцова ; под общей редакцией А. А. Степанова. — Москва : Издательство Юрайт, 2025. — 435 с. — (Профессиональное образование). — ISBN 978-5-534-11053-1.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https://urait.ru/bcode/566262</w:t>
        </w:r>
      </w:hyperlink>
    </w:p>
    <w:p>
      <w:pPr/>
      <w:r>
        <w:rPr>
          <w:i w:val="1"/>
          <w:iCs w:val="1"/>
        </w:rPr>
        <w:t xml:space="preserve">Купцова, Е. В. </w:t>
      </w:r>
      <w:r>
        <w:rPr/>
        <w:t xml:space="preserve">Организационный дизайн : учебник и практикум для вузов / Е. В. Купцова, В. Г. Антонов, Е. С. Купцова. — Москва : Издательство Юрайт, 2025. — 397 с. — (Высшее образование). — ISBN 978-5-534-18307-8.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https://urait.ru/bcode/568734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05" TargetMode="External"/><Relationship Id="rId8" Type="http://schemas.openxmlformats.org/officeDocument/2006/relationships/hyperlink" Target="https://urait.ru/bcode/566262" TargetMode="External"/><Relationship Id="rId9" Type="http://schemas.openxmlformats.org/officeDocument/2006/relationships/hyperlink" Target="https://urait.ru/bcode/5687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2025-12-05T09:20:55+03:00</dcterms:created>
  <dcterms:modified xsi:type="dcterms:W3CDTF">2025-12-05T09:20:55+03:00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