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Административная деятельность ОВД : учебник для среднего профессионального образования / ответственные редакторы М. В. Костенников, А. В. Куракин. — 2-е изд. — Москва : Издательство Юрайт, 2026. — 579 с. — (Профессиональное образование). — ISBN 978-5-534-18528-7.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https://urait.ru/bcode/584733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Административная деятельность ОВД : учебник для вузов / под редакцией М. В. Костенникова, А. В. Куракина. — 2-е изд., перераб. и доп. — Москва : Издательство Юрайт, 2026. — 579 с. — (Высшее образование). — ISBN 978-5-534-18375-7.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https://urait.ru/bcode/583219</w:t>
        </w:r>
      </w:hyperlink>
    </w:p>
    <w:p>
      <w:pPr/>
      <w:r>
        <w:rPr>
          <w:i w:val="1"/>
          <w:iCs w:val="1"/>
        </w:rPr>
        <w:t xml:space="preserve">Куракин, А. В. </w:t>
      </w:r>
      <w:r>
        <w:rPr/>
        <w:t xml:space="preserve">Противодействие коррупции посредством применения мер дисциплинарного характера : учебник для вузов / А. В. Куракин, В. Г. Коврова. — Москва : Издательство Юрайт, 2026. — 90 с. — (Высшее образование). — ISBN 978-5-534-12930-4.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https://urait.ru/bcode/588320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733" TargetMode="External"/><Relationship Id="rId8" Type="http://schemas.openxmlformats.org/officeDocument/2006/relationships/hyperlink" Target="https://urait.ru/bcode/583219" TargetMode="External"/><Relationship Id="rId9" Type="http://schemas.openxmlformats.org/officeDocument/2006/relationships/hyperlink" Target="https://urait.ru/bcode/58832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2026-03-14T12:39:20+03:00</dcterms:created>
  <dcterms:modified xsi:type="dcterms:W3CDTF">2026-03-14T12:39:20+03:00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