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>Лавриненко, В. Н. </w:t>
      </w:r>
      <w:r>
        <w:rPr/>
        <w:t xml:space="preserve">Деловая культура : учебник и практикум для среднего профессионального образования / В. Н. Лавриненко, Л. И. Чернышова, В. В. Кафтан ; под редакцией В. Н. Лавриненко, Л. И. Чернышовой. — Москва : Издательство Юрайт, 2026. — 110 с. — (Профессиональное образование). — ISBN 978-5-534-16814-3.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https://urait.ru/bcode/583819</w:t>
        </w:r>
      </w:hyperlink>
    </w:p>
    <w:p>
      <w:pPr/>
      <w:r>
        <w:rPr>
          <w:i w:val="1"/>
          <w:iCs w:val="1"/>
        </w:rPr>
        <w:t xml:space="preserve">Лавриненко, В. Н. </w:t>
      </w:r>
      <w:r>
        <w:rPr/>
        <w:t xml:space="preserve">Деловая этика и этикет : учебник и практикум для вузов / В. Н. Лавриненко, Л. И. Чернышова, В. В. Кафтан ; под редакцией В. Н. Лавриненко, Л. И. Чернышовой. — Москва : Издательство Юрайт, 2026. — 110 с. — (Высшее образование). — ISBN 978-5-534-16812-9.</w:t>
      </w:r>
      <w:r>
        <w:rPr/>
        <w:t xml:space="preserve"> — URL : </w:t>
      </w:r>
      <w:hyperlink r:id="rId8" w:history="1">
        <w:r>
          <w:rPr>
            <w:rStyle w:val="Link"/>
          </w:rPr>
          <w:t xml:space="preserve">https://urait.ru/bcode/583818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Естествознание : учебник для среднего профессионального образования / под редакцией В. Н. Лавриненко. — 5-е изд., перераб. и доп. — Москва : Издательство Юрайт, 2026. — 360 с. — (Профессиональное образование). — ISBN 978-5-534-21398-0.</w:t>
      </w:r>
      <w:r>
        <w:rPr/>
        <w:t xml:space="preserve"> — URL : </w:t>
      </w:r>
      <w:hyperlink r:id="rId9" w:history="1">
        <w:r>
          <w:rPr>
            <w:rStyle w:val="Link"/>
          </w:rPr>
          <w:t xml:space="preserve">https://urait.ru/bcode/586130</w:t>
        </w:r>
      </w:hyperlink>
    </w:p>
    <w:p>
      <w:pPr/>
      <w:r>
        <w:rPr>
          <w:i w:val="1"/>
          <w:iCs w:val="1"/>
        </w:rPr>
        <w:t xml:space="preserve">Лавриненко, В. Н. </w:t>
      </w:r>
      <w:r>
        <w:rPr/>
        <w:t xml:space="preserve">Исследование социально-экономических и политических процессов : учебник для вузов / В. Н. Лавриненко, Л. М. Путилова. — 3-е изд., перераб. и доп. — Москва : Издательство Юрайт, 2026. — 200 с. — (Высшее образование). — ISBN 978-5-534-19624-5.</w:t>
      </w:r>
      <w:r>
        <w:rPr/>
        <w:t xml:space="preserve"> — URL : </w:t>
      </w:r>
      <w:hyperlink r:id="rId10" w:history="1">
        <w:r>
          <w:rPr>
            <w:rStyle w:val="Link"/>
          </w:rPr>
          <w:t xml:space="preserve">https://urait.ru/bcode/583055</w:t>
        </w:r>
      </w:hyperlink>
    </w:p>
    <w:p>
      <w:pPr/>
      <w:r>
        <w:rPr>
          <w:i w:val="1"/>
          <w:iCs w:val="1"/>
        </w:rPr>
        <w:t xml:space="preserve">Лавриненко, В. Н. </w:t>
      </w:r>
      <w:r>
        <w:rPr/>
        <w:t xml:space="preserve">История философии : учебник для вузов / В. Н. Лавриненко, Л. И. Чернышова, В. В. Кафтан ; ответственный редактор В. Н. Лавриненко. — 7-е изд., перераб. и доп. — Москва : Издательство Юрайт, 2026. — 240 с. — (Высшее образование). — ISBN 978-5-534-18249-1.</w:t>
      </w:r>
      <w:r>
        <w:rPr/>
        <w:t xml:space="preserve"> — URL : </w:t>
      </w:r>
      <w:hyperlink r:id="rId11" w:history="1">
        <w:r>
          <w:rPr>
            <w:rStyle w:val="Link"/>
          </w:rPr>
          <w:t xml:space="preserve">https://urait.ru/bcode/584207</w:t>
        </w:r>
      </w:hyperlink>
    </w:p>
    <w:p>
      <w:pPr/>
      <w:r>
        <w:rPr>
          <w:i w:val="1"/>
          <w:iCs w:val="1"/>
        </w:rPr>
        <w:t xml:space="preserve">Лавриненко, В. Н. </w:t>
      </w:r>
      <w:r>
        <w:rPr/>
        <w:t xml:space="preserve">История философии : учебник для среднего профессионального образования / В. Н. Лавриненко, В. В. Кафтан, Л. И. Чернышова ; под редакцией В. Н. Лавриненко. — 7-е изд., перераб. и доп. — Москва : Издательство Юрайт, 2026. — 240 с. — (Профессиональное образование). — ISBN 978-5-534-18252-1.</w:t>
      </w:r>
      <w:r>
        <w:rPr/>
        <w:t xml:space="preserve"> — URL : </w:t>
      </w:r>
      <w:hyperlink r:id="rId12" w:history="1">
        <w:r>
          <w:rPr>
            <w:rStyle w:val="Link"/>
          </w:rPr>
          <w:t xml:space="preserve">https://urait.ru/bcode/587213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Концепции современного естествознания : учебник для вузов / под редакцией В. Н. Лавриненко. — 5-е изд., перераб. и доп. — Москва : Издательство Юрайт, 2026. — 360 с. — (Высшее образование). — ISBN 978-5-534-21242-6.</w:t>
      </w:r>
      <w:r>
        <w:rPr/>
        <w:t xml:space="preserve"> — URL : </w:t>
      </w:r>
      <w:hyperlink r:id="rId13" w:history="1">
        <w:r>
          <w:rPr>
            <w:rStyle w:val="Link"/>
          </w:rPr>
          <w:t xml:space="preserve">https://urait.ru/bcode/582599</w:t>
        </w:r>
      </w:hyperlink>
    </w:p>
    <w:p>
      <w:pPr/>
      <w:r>
        <w:rPr>
          <w:i w:val="1"/>
          <w:iCs w:val="1"/>
        </w:rPr>
        <w:t xml:space="preserve">Лавриненко, В. Н. </w:t>
      </w:r>
      <w:r>
        <w:rPr/>
        <w:t xml:space="preserve">Основы философии : учебник и практикум для среднего профессионального образования / В. Н. Лавриненко, В. В. Кафтан, Л. И. Чернышова. — 8-е изд., перераб. и доп. — Москва : Издательство Юрайт, 2026. — 293 с. — (Профессиональное образование). — ISBN 978-5-534-20108-6.</w:t>
      </w:r>
      <w:r>
        <w:rPr/>
        <w:t xml:space="preserve"> — URL : </w:t>
      </w:r>
      <w:hyperlink r:id="rId14" w:history="1">
        <w:r>
          <w:rPr>
            <w:rStyle w:val="Link"/>
          </w:rPr>
          <w:t xml:space="preserve">https://urait.ru/bcode/583574</w:t>
        </w:r>
      </w:hyperlink>
    </w:p>
    <w:p>
      <w:pPr/>
      <w:r>
        <w:rPr>
          <w:i w:val="1"/>
          <w:iCs w:val="1"/>
        </w:rPr>
        <w:t xml:space="preserve">Лавриненко, В. Н. </w:t>
      </w:r>
      <w:r>
        <w:rPr/>
        <w:t xml:space="preserve">Основы философии. Социальная философия. Философская антропология : учебник для вузов / В. Н. Лавриненко, Л. И. Чернышова, В. В. Кафтан ; ответственный редактор В. Н. Лавриненко. — 7-е изд., перераб. и доп. — Москва : Издательство Юрайт, 2026. — 246 с. — (Высшее образование). — ISBN 978-5-534-18251-4.</w:t>
      </w:r>
      <w:r>
        <w:rPr/>
        <w:t xml:space="preserve"> — URL : </w:t>
      </w:r>
      <w:hyperlink r:id="rId15" w:history="1">
        <w:r>
          <w:rPr>
            <w:rStyle w:val="Link"/>
          </w:rPr>
          <w:t xml:space="preserve">https://urait.ru/bcode/584208</w:t>
        </w:r>
      </w:hyperlink>
    </w:p>
    <w:p>
      <w:pPr/>
      <w:r>
        <w:rPr>
          <w:i w:val="1"/>
          <w:iCs w:val="1"/>
        </w:rPr>
        <w:t xml:space="preserve">Лавриненко, В. Н. </w:t>
      </w:r>
      <w:r>
        <w:rPr/>
        <w:t xml:space="preserve">Основы философии. Социальная философия. Философская антропология : учебник для среднего профессионального образования / В. Н. Лавриненко, Л. И. Чернышова, В. В. Кафтан ; под редакцией В. Н. Лавриненко. — 7-е изд., перераб. и доп. — Москва : Издательство Юрайт, 2026. — 246 с. — (Профессиональное образование). — ISBN 978-5-534-18253-8.</w:t>
      </w:r>
      <w:r>
        <w:rPr/>
        <w:t xml:space="preserve"> — URL : </w:t>
      </w:r>
      <w:hyperlink r:id="rId16" w:history="1">
        <w:r>
          <w:rPr>
            <w:rStyle w:val="Link"/>
          </w:rPr>
          <w:t xml:space="preserve">https://urait.ru/bcode/587214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Политология : учебник для вузов / под редакцией В. Н. Лавриненко. — 6-е изд., перераб. и доп. — Москва : Издательство Юрайт, 2026. — 414 с. — (Высшее образование). — ISBN 978-5-534-18022-0.</w:t>
      </w:r>
      <w:r>
        <w:rPr/>
        <w:t xml:space="preserve"> — URL : </w:t>
      </w:r>
      <w:hyperlink r:id="rId17" w:history="1">
        <w:r>
          <w:rPr>
            <w:rStyle w:val="Link"/>
          </w:rPr>
          <w:t xml:space="preserve">https://urait.ru/bcode/582622</w:t>
        </w:r>
      </w:hyperlink>
    </w:p>
    <w:p>
      <w:pPr/>
      <w:r>
        <w:rPr>
          <w:i w:val="1"/>
          <w:iCs w:val="1"/>
        </w:rPr>
        <w:t xml:space="preserve">Лавриненко, В. Н. </w:t>
      </w:r>
      <w:r>
        <w:rPr/>
        <w:t xml:space="preserve">Политология : учебник для среднего профессионального образования / В. Н. Лавриненко ; под редакцией В. Н. Лавриненко. — 6-е изд., перераб. и доп. — Москва : Издательство Юрайт, 2026. — 414 с. — (Профессиональное образование). — ISBN 978-5-534-18006-0.</w:t>
      </w:r>
      <w:r>
        <w:rPr/>
        <w:t xml:space="preserve"> — URL : </w:t>
      </w:r>
      <w:hyperlink r:id="rId18" w:history="1">
        <w:r>
          <w:rPr>
            <w:rStyle w:val="Link"/>
          </w:rPr>
          <w:t xml:space="preserve">https://urait.ru/bcode/590579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Психология делового общения : учебник и практикум для вузов / под редакцией В. Н. Лавриненко, Л. И. Чернышовой. — Москва : Издательство Юрайт, 2026. — 325 с. — (Высшее образование). — ISBN 978-5-534-16813-6.</w:t>
      </w:r>
      <w:r>
        <w:rPr/>
        <w:t xml:space="preserve"> — URL : </w:t>
      </w:r>
      <w:hyperlink r:id="rId19" w:history="1">
        <w:r>
          <w:rPr>
            <w:rStyle w:val="Link"/>
          </w:rPr>
          <w:t xml:space="preserve">https://urait.ru/bcode/583820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Психология и этика делового общения : учебник и практикум для вузов / под редакцией В. Н. Лавриненко, Л. И. Чернышовой. — 7-е изд., перераб. и доп. — Москва : Издательство Юрайт, 2026. — 376 с. — (Высшее образование). — ISBN 978-5-534-16811-2.</w:t>
      </w:r>
      <w:r>
        <w:rPr/>
        <w:t xml:space="preserve"> — URL : </w:t>
      </w:r>
      <w:hyperlink r:id="rId20" w:history="1">
        <w:r>
          <w:rPr>
            <w:rStyle w:val="Link"/>
          </w:rPr>
          <w:t xml:space="preserve">https://urait.ru/bcode/582581</w:t>
        </w:r>
      </w:hyperlink>
    </w:p>
    <w:p>
      <w:pPr/>
      <w:r>
        <w:rPr>
          <w:i w:val="1"/>
          <w:iCs w:val="1"/>
        </w:rPr>
        <w:t xml:space="preserve">Лавриненко, В. Н. </w:t>
      </w:r>
      <w:r>
        <w:rPr/>
        <w:t xml:space="preserve">Психология общения : учебник и практикум для среднего профессионального образования / В. Н. Лавриненко, Л. И. Чернышова ; под редакцией В. Н. Лавриненко, Л. И. Чернышовой. — Москва : Издательство Юрайт, 2026. — 325 с. — (Профессиональное образование). — ISBN 978-5-534-16815-0.</w:t>
      </w:r>
      <w:r>
        <w:rPr/>
        <w:t xml:space="preserve"> — URL : </w:t>
      </w:r>
      <w:hyperlink r:id="rId21" w:history="1">
        <w:r>
          <w:rPr>
            <w:rStyle w:val="Link"/>
          </w:rPr>
          <w:t xml:space="preserve">https://urait.ru/bcode/598514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583819" TargetMode="External"/><Relationship Id="rId8" Type="http://schemas.openxmlformats.org/officeDocument/2006/relationships/hyperlink" Target="https://urait.ru/bcode/583818" TargetMode="External"/><Relationship Id="rId9" Type="http://schemas.openxmlformats.org/officeDocument/2006/relationships/hyperlink" Target="https://urait.ru/bcode/586130" TargetMode="External"/><Relationship Id="rId10" Type="http://schemas.openxmlformats.org/officeDocument/2006/relationships/hyperlink" Target="https://urait.ru/bcode/583055" TargetMode="External"/><Relationship Id="rId11" Type="http://schemas.openxmlformats.org/officeDocument/2006/relationships/hyperlink" Target="https://urait.ru/bcode/584207" TargetMode="External"/><Relationship Id="rId12" Type="http://schemas.openxmlformats.org/officeDocument/2006/relationships/hyperlink" Target="https://urait.ru/bcode/587213" TargetMode="External"/><Relationship Id="rId13" Type="http://schemas.openxmlformats.org/officeDocument/2006/relationships/hyperlink" Target="https://urait.ru/bcode/582599" TargetMode="External"/><Relationship Id="rId14" Type="http://schemas.openxmlformats.org/officeDocument/2006/relationships/hyperlink" Target="https://urait.ru/bcode/583574" TargetMode="External"/><Relationship Id="rId15" Type="http://schemas.openxmlformats.org/officeDocument/2006/relationships/hyperlink" Target="https://urait.ru/bcode/584208" TargetMode="External"/><Relationship Id="rId16" Type="http://schemas.openxmlformats.org/officeDocument/2006/relationships/hyperlink" Target="https://urait.ru/bcode/587214" TargetMode="External"/><Relationship Id="rId17" Type="http://schemas.openxmlformats.org/officeDocument/2006/relationships/hyperlink" Target="https://urait.ru/bcode/582622" TargetMode="External"/><Relationship Id="rId18" Type="http://schemas.openxmlformats.org/officeDocument/2006/relationships/hyperlink" Target="https://urait.ru/bcode/590579" TargetMode="External"/><Relationship Id="rId19" Type="http://schemas.openxmlformats.org/officeDocument/2006/relationships/hyperlink" Target="https://urait.ru/bcode/583820" TargetMode="External"/><Relationship Id="rId20" Type="http://schemas.openxmlformats.org/officeDocument/2006/relationships/hyperlink" Target="https://urait.ru/bcode/582581" TargetMode="External"/><Relationship Id="rId21" Type="http://schemas.openxmlformats.org/officeDocument/2006/relationships/hyperlink" Target="https://urait.ru/bcode/598514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2026-09-19T21:31:06+03:00</dcterms:created>
  <dcterms:modified xsi:type="dcterms:W3CDTF">2026-09-19T21:31:06+03:00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