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Лазурский, А. Ф. </w:t>
      </w:r>
      <w:r>
        <w:rPr/>
        <w:t xml:space="preserve">Классификация личностей / А. Ф. Лазурский ; под редакцией М. Я. Басова, В. Н. Мясищева. — Москва : Издательство Юрайт, 2024. — 274 с. — (Антология мысли). — ISBN 978-5-534-09344-5.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https://urait.ru/bcode/541652</w:t>
        </w:r>
      </w:hyperlink>
    </w:p>
    <w:p>
      <w:pPr/>
      <w:r>
        <w:rPr>
          <w:i w:val="1"/>
          <w:iCs w:val="1"/>
        </w:rPr>
        <w:t xml:space="preserve">Лазурский, А. Ф. </w:t>
      </w:r>
      <w:r>
        <w:rPr/>
        <w:t xml:space="preserve">Очерк науки о характерах / А. Ф. Лазурский. — Москва : Издательство Юрайт, 2024. — 345 с. — (Антология мысли). — ISBN 978-5-534-11354-9.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https://urait.ru/bcode/542678</w:t>
        </w:r>
      </w:hyperlink>
    </w:p>
    <w:p>
      <w:pPr/>
      <w:r>
        <w:rPr>
          <w:i w:val="1"/>
          <w:iCs w:val="1"/>
        </w:rPr>
        <w:t xml:space="preserve">Лазурский, А. Ф. </w:t>
      </w:r>
      <w:r>
        <w:rPr/>
        <w:t xml:space="preserve">Психология общая и экспериментальная / А. Ф. Лазурский. — Москва : Издательство Юрайт, 2024. — 244 с. — (Антология мысли). — ISBN 978-5-534-09730-6.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2" TargetMode="External"/><Relationship Id="rId8" Type="http://schemas.openxmlformats.org/officeDocument/2006/relationships/hyperlink" Target="https://urait.ru/bcode/542678" TargetMode="External"/><Relationship Id="rId9" Type="http://schemas.openxmlformats.org/officeDocument/2006/relationships/hyperlink" Target="https://urait.ru/bcode/537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2024-04-25T07:22:28+03:00</dcterms:created>
  <dcterms:modified xsi:type="dcterms:W3CDTF">2024-04-25T07:22:28+03:00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