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Либин, А. В. </w:t>
      </w:r>
      <w:r>
        <w:rPr/>
        <w:t xml:space="preserve">Дифференциальная психология : учебник для вузов / А. В. Либин. — 6-е изд., испр. и доп. — Москва : Издательство Юрайт, 2026. — 442 с. — (Высшее образование). — ISBN 978-5-534-11568-0.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https://urait.ru/bcode/587657</w:t>
        </w:r>
      </w:hyperlink>
    </w:p>
    <w:p>
      <w:pPr/>
      <w:r>
        <w:rPr>
          <w:i w:val="1"/>
          <w:iCs w:val="1"/>
        </w:rPr>
        <w:t xml:space="preserve">Либина, Е. В. </w:t>
      </w:r>
      <w:r>
        <w:rPr/>
        <w:t xml:space="preserve">Проективные методы в психологии. Психографический тест Либиных : учебник для вузов / Е. В. Либина, В. В. Либин, А. В. Либин. — 2-е изд., перераб. и доп. — Москва : Издательство Юрайт, 2026. — 339 с. — (Высшее образование). — ISBN 978-5-534-11603-8.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7" TargetMode="External"/><Relationship Id="rId8" Type="http://schemas.openxmlformats.org/officeDocument/2006/relationships/hyperlink" Target="https://urait.ru/bcode/587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2026-09-13T16:04:18+03:00</dcterms:created>
  <dcterms:modified xsi:type="dcterms:W3CDTF">2026-09-13T16:04:18+03:00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