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Лисовой, В. И. </w:t>
      </w:r>
      <w:r>
        <w:rPr/>
        <w:t xml:space="preserve">История музыки и современная музыкальная культура. Мексика и Центральная Америка : учебник для вузов / В. И. Лисовой ; под научной редакцией А. С. Алпатовой. — 2-е изд., испр. и доп. — Москва : Издательство Юрайт, 2026. — 167 с. — (Высшее образование). — ISBN 978-5-534-11390-7.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2026-02-21T00:00:17+03:00</dcterms:created>
  <dcterms:modified xsi:type="dcterms:W3CDTF">2026-02-21T00:00:17+03:00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