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Лодыженский, К. Н. </w:t>
      </w:r>
      <w:r>
        <w:rPr/>
        <w:t xml:space="preserve">История русского таможенного тарифа / К. Н. Лодыженский. — Москва : Издательство Юрайт, 2025. — 325 с. — (Антология мысли). — ISBN 978-5-534-07157-3.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2026-08-22T23:19:06+03:00</dcterms:created>
  <dcterms:modified xsi:type="dcterms:W3CDTF">2026-08-22T23:19:06+03:00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