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Сафронов, Б. В. </w:t>
      </w:r>
      <w:r>
        <w:rPr/>
        <w:t xml:space="preserve">История новейшего времени. Азия и Африка : учебник для среднего профессионального образования / Б. В. Сафронов, Ю. И. Лосев. — 2-е изд., испр. и доп. — Москва : Издательство Юрайт, 2026. — 344 с. — (Профессиональное образование). — ISBN 978-5-534-13040-9.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https://urait.ru/bcode/587318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Новая история стран Азии и Африки : учебник для вузов / Б. В. Сафронов, Ю. И. Лосев. — 2-е изд., испр. и доп. — Москва : Издательство Юрайт, 2026. — 305 с. — (Высшее образование). — ISBN 978-5-534-10425-7.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https://urait.ru/bcode/587146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Новейшая история стран Азии и Африки : учебник для вузов / Б. В. Сафронов, Ю. И. Лосев. — 2-е изд., испр. и доп. — Москва : Издательство Юрайт, 2026. — 344 с. — (Высшее образование). — ISBN 978-5-534-11803-2.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18" TargetMode="External"/><Relationship Id="rId8" Type="http://schemas.openxmlformats.org/officeDocument/2006/relationships/hyperlink" Target="https://urait.ru/bcode/587146" TargetMode="External"/><Relationship Id="rId9" Type="http://schemas.openxmlformats.org/officeDocument/2006/relationships/hyperlink" Target="https://urait.ru/bcode/587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2026-08-22T14:21:51+03:00</dcterms:created>
  <dcterms:modified xsi:type="dcterms:W3CDTF">2026-08-22T14:21:51+03:00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