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Бураковская, Н. В. </w:t>
      </w:r>
      <w:r>
        <w:rPr/>
        <w:t xml:space="preserve">Обслуживание в гостиничном комплексе особых категорий клиентов : учебное пособие для вузов / Н. В. Бураковская, О. В. Лукина, Ю. Р. Солодовникова. — 2-е изд. — Москва : Издательство Юрайт, 2022 ; Омск : Изд-во ОмГТУ. — 98 с. — (Высшее образование). — ISBN 978-5-534-11735-6 (Издательство Юрайт). — ISBN 978-5-8149-2644-9 (Изд-во ОмГТУ).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2024-04-27T22:43:36+03:00</dcterms:created>
  <dcterms:modified xsi:type="dcterms:W3CDTF">2024-04-27T22:43:36+03:00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