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Любичанковский, С. В. </w:t>
      </w:r>
      <w:r>
        <w:rPr/>
        <w:t xml:space="preserve">Внешняя политика России в XVII — первой четверти XVIII века : учебное пособие для вузов / С. В. Любичанковский. — 2-е изд., испр. и доп. — Москва : Издательство Юрайт, 2024. — 150 с. — (Высшее образование). — ISBN 978-5-534-12082-0.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https://urait.ru/bcode/539569</w:t>
        </w:r>
      </w:hyperlink>
    </w:p>
    <w:p>
      <w:pPr/>
      <w:r>
        <w:rPr>
          <w:i w:val="1"/>
          <w:iCs w:val="1"/>
        </w:rPr>
        <w:t xml:space="preserve">Любичанковский, С. В. </w:t>
      </w:r>
      <w:r>
        <w:rPr/>
        <w:t xml:space="preserve">История России XVII—XVIII веков. Практикум : учебник для вузов / С. В. Любичанковский. — 2-е изд., перераб. и доп. — Москва : Издательство Юрайт, 2025. — 159 с. — (Высшее образование). — ISBN 978-5-534-07161-0.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https://urait.ru/bcode/563480</w:t>
        </w:r>
      </w:hyperlink>
    </w:p>
    <w:p>
      <w:pPr/>
      <w:r>
        <w:rPr>
          <w:i w:val="1"/>
          <w:iCs w:val="1"/>
        </w:rPr>
        <w:t xml:space="preserve">Любичанковский, С. В. </w:t>
      </w:r>
      <w:r>
        <w:rPr/>
        <w:t xml:space="preserve">История России XVII—XVIII веков. Практикум : учебник для среднего профессионального образования / С. В. Любичанковский. — 2-е изд., перераб. и доп. — Москва : Издательство Юрайт, 2025. — 159 с. — (Профессиональное образование). — ISBN 978-5-534-07969-2.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2025. — 392 с. — (Высшее образование). — ISBN 978-5-534-16076-5.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https://urait.ru/bcode/566193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Повседневная история России с древнейших времён до конца XX века. Задачник : практическое пособие для вузов / под редакцией Е. В. Бурлуцкой. — Москва : Издательство Юрайт, 2025. — 169 с. — (Высшее образование). — ISBN 978-5-534-14321-8.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569" TargetMode="External"/><Relationship Id="rId8" Type="http://schemas.openxmlformats.org/officeDocument/2006/relationships/hyperlink" Target="https://urait.ru/bcode/563480" TargetMode="External"/><Relationship Id="rId9" Type="http://schemas.openxmlformats.org/officeDocument/2006/relationships/hyperlink" Target="https://urait.ru/bcode/564896" TargetMode="External"/><Relationship Id="rId10" Type="http://schemas.openxmlformats.org/officeDocument/2006/relationships/hyperlink" Target="https://urait.ru/bcode/566193" TargetMode="External"/><Relationship Id="rId11" Type="http://schemas.openxmlformats.org/officeDocument/2006/relationships/hyperlink" Target="https://urait.ru/bcode/567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2025-12-07T00:25:16+03:00</dcterms:created>
  <dcterms:modified xsi:type="dcterms:W3CDTF">2025-12-07T00:25:16+03:00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