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Эксархопуло, А. А. </w:t>
      </w:r>
      <w:r>
        <w:rPr/>
        <w:t xml:space="preserve">Криминалистика : учебник для вузов / А. А. Эксархопуло, И. А. Макаренко, Р. И. Зайнуллин. — Москва : Издательство Юрайт, 2026. — 477 с. — (Высшее образование). — ISBN 978-5-534-16976-8.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https://urait.ru/bcode/589316</w:t>
        </w:r>
      </w:hyperlink>
    </w:p>
    <w:p>
      <w:pPr/>
      <w:r>
        <w:rPr>
          <w:i w:val="1"/>
          <w:iCs w:val="1"/>
        </w:rPr>
        <w:t xml:space="preserve">Эксархопуло, А. А. </w:t>
      </w:r>
      <w:r>
        <w:rPr/>
        <w:t xml:space="preserve">Криминалистика: история и перспективы развития : монография / А. А. Эксархопуло, И. А. Макаренко, Р. И. Зайнуллин. — Москва : Издательство Юрайт, 2026. — 167 с. — (Актуальные монографии). — ISBN 978-5-534-09497-8.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https://urait.ru/bcode/586993</w:t>
        </w:r>
      </w:hyperlink>
    </w:p>
    <w:p>
      <w:pPr/>
      <w:r>
        <w:rPr>
          <w:i w:val="1"/>
          <w:iCs w:val="1"/>
        </w:rPr>
        <w:t xml:space="preserve">Макаренко, И. А. </w:t>
      </w:r>
      <w:r>
        <w:rPr/>
        <w:t xml:space="preserve">Общетеоретические основы расследования преступлений несовершеннолетних : учебник для вузов / И. А. Макаренко, Р. И. Зайнуллин, А. Ф. Халиуллина. — Москва : Издательство Юрайт, 2026. — 139 с. — (Высшее образование). — ISBN 978-5-534-22232-6.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https://urait.ru/bcode/600925</w:t>
        </w:r>
      </w:hyperlink>
    </w:p>
    <w:p>
      <w:pPr/>
      <w:r>
        <w:rPr>
          <w:i w:val="1"/>
          <w:iCs w:val="1"/>
        </w:rPr>
        <w:t xml:space="preserve">Эксархопуло, А. А. </w:t>
      </w:r>
      <w:r>
        <w:rPr/>
        <w:t xml:space="preserve">Расследование преступлений, совершаемых на предприятиях топливно-энергетического комплекса : учебник для вузов / А. А. Эксархопуло, И. А. Макаренко, Р. И. Зайнуллин. — Москва : Издательство Юрайт, 2026. — 102 с. — (Высшее образование). — ISBN 978-5-534-15777-2.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316" TargetMode="External"/><Relationship Id="rId8" Type="http://schemas.openxmlformats.org/officeDocument/2006/relationships/hyperlink" Target="https://urait.ru/bcode/586993" TargetMode="External"/><Relationship Id="rId9" Type="http://schemas.openxmlformats.org/officeDocument/2006/relationships/hyperlink" Target="https://urait.ru/bcode/600925" TargetMode="External"/><Relationship Id="rId10" Type="http://schemas.openxmlformats.org/officeDocument/2006/relationships/hyperlink" Target="https://urait.ru/bcode/5891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2026-09-21T05:45:43+03:00</dcterms:created>
  <dcterms:modified xsi:type="dcterms:W3CDTF">2026-09-21T05:45:43+03:00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