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Макаров, К. Н. </w:t>
      </w:r>
      <w:r>
        <w:rPr/>
        <w:t xml:space="preserve">Геодезия в строительстве : учебник для вузов / К. Н. Макаров. — 3-е изд., перераб. и доп. — Москва : Издательство Юрайт, 2026. — 170 с. — (Высшее образование). — ISBN 978-5-534-19078-6.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https://urait.ru/bcode/589710</w:t>
        </w:r>
      </w:hyperlink>
    </w:p>
    <w:p>
      <w:pPr/>
      <w:r>
        <w:rPr>
          <w:i w:val="1"/>
          <w:iCs w:val="1"/>
        </w:rPr>
        <w:t xml:space="preserve">Макаров, К. Н. </w:t>
      </w:r>
      <w:r>
        <w:rPr/>
        <w:t xml:space="preserve">Геодезия в строительстве : учебник для среднего профессионального образования / К. Н. Макаров. — 3-е изд., перераб. и доп. — Москва : Издательство Юрайт, 2026. — 169 с. — (Профессиональное образование). — ISBN 978-5-534-19479-1.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https://urait.ru/bcode/589711</w:t>
        </w:r>
      </w:hyperlink>
    </w:p>
    <w:p>
      <w:pPr/>
      <w:r>
        <w:rPr>
          <w:i w:val="1"/>
          <w:iCs w:val="1"/>
        </w:rPr>
        <w:t xml:space="preserve">Макаров, К. Н. </w:t>
      </w:r>
      <w:r>
        <w:rPr/>
        <w:t xml:space="preserve">Инженерная геодезия : учебник для среднего профессионального образования / К. Н. Макаров. — 3-е изд., испр. и доп. — Москва : Издательство Юрайт, 2026. — 250 с. — (Профессиональное образование). — ISBN 978-5-534-18503-4.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https://urait.ru/bcode/584834</w:t>
        </w:r>
      </w:hyperlink>
    </w:p>
    <w:p>
      <w:pPr/>
      <w:r>
        <w:rPr>
          <w:i w:val="1"/>
          <w:iCs w:val="1"/>
        </w:rPr>
        <w:t xml:space="preserve">Макаров, К. Н. </w:t>
      </w:r>
      <w:r>
        <w:rPr/>
        <w:t xml:space="preserve">Инженерная геодезия : учебник для вузов / К. Н. Макаров. — 3-е изд., перераб. и доп. — Москва : Издательство Юрайт, 2026. — 250 с. — (Высшее образование). — ISBN 978-5-534-17493-9.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10" TargetMode="External"/><Relationship Id="rId8" Type="http://schemas.openxmlformats.org/officeDocument/2006/relationships/hyperlink" Target="https://urait.ru/bcode/589711" TargetMode="External"/><Relationship Id="rId9" Type="http://schemas.openxmlformats.org/officeDocument/2006/relationships/hyperlink" Target="https://urait.ru/bcode/584834" TargetMode="External"/><Relationship Id="rId10" Type="http://schemas.openxmlformats.org/officeDocument/2006/relationships/hyperlink" Target="https://urait.ru/bcode/584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2026-07-26T08:47:56+03:00</dcterms:created>
  <dcterms:modified xsi:type="dcterms:W3CDTF">2026-07-26T08:47:56+03:00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