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Максимцев, И. А. </w:t>
      </w:r>
      <w:r>
        <w:rPr/>
        <w:t xml:space="preserve">Мировая экономика и международные экономические отношения : учебник и практикум для вузов / И. А. Максимцев, П. Д. Шимко, В. Г. Шубаева ; под научной редакцией П. Д. Шимко. — 2-е изд., перераб. и доп. — Москва : Издательство Юрайт, 2025. — 431 с. — (Высшее образование). — ISBN 978-5-534-16000-0.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конкурентоспособностью : учебник для вузов / под редакцией Е. А. Горбашко, И. А. Максимцева. — 3-е изд., испр. и доп. — Москва : Издательство Юрайт, 2025. — 427 с. — (Высшее образование). — ISBN 978-5-534-17128-0.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https://urait.ru/bcode/559921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Управление персоналом : учебник и практикум для среднего профессионального образования / И. А. Максимцев, Н. А. Горелов. — 2-е изд., перераб. и доп. — Москва : Издательство Юрайт, 2025. — 526 с. — (Профессиональное образование). — ISBN 978-5-9916-8443-9.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2025. — 467 с. — (Высшее образование). — ISBN 978-5-534-99951-8.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https://urait.ru/bcode/559924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Финансовый менеджмент транснациональной компании : учебник и практикум для вузов / В. Г. Шубаева, П. Д. Шимко ; под научной редакцией И. А. Максимцева. — Москва : Издательство Юрайт, 2025. — 581 с. — (Высшее образование). — ISBN 978-5-534-14469-7.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https://urait.ru/bcode/567781</w:t>
        </w:r>
      </w:hyperlink>
    </w:p>
    <w:p>
      <w:pPr/>
      <w:r>
        <w:rPr>
          <w:i w:val="1"/>
          <w:iCs w:val="1"/>
        </w:rPr>
        <w:t xml:space="preserve">Шимко, П. Д. </w:t>
      </w:r>
      <w:r>
        <w:rPr/>
        <w:t xml:space="preserve">Экономика : учебник и практикум для вузов / П. Д. Шимко, И. А. Максимцев. — 5-е изд. — Москва : Издательство Юрайт, 2025. — 529 с. — (Высшее образование). — ISBN 978-5-534-18822-6.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https://urait.ru/bcode/559880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Экономика транснациональной компании : учебник для вузов / В. Г. Шубаева, П. Д. Шимко ; под научной редакцией И. А. Максимцева. — 3-е изд., перераб. и доп. — Москва : Издательство Юрайт, 2025. — 411 с. — (Высшее образование). — ISBN 978-5-534-15407-8.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0" TargetMode="External"/><Relationship Id="rId8" Type="http://schemas.openxmlformats.org/officeDocument/2006/relationships/hyperlink" Target="https://urait.ru/bcode/559921" TargetMode="External"/><Relationship Id="rId9" Type="http://schemas.openxmlformats.org/officeDocument/2006/relationships/hyperlink" Target="https://urait.ru/bcode/561127" TargetMode="External"/><Relationship Id="rId10" Type="http://schemas.openxmlformats.org/officeDocument/2006/relationships/hyperlink" Target="https://urait.ru/bcode/559924" TargetMode="External"/><Relationship Id="rId11" Type="http://schemas.openxmlformats.org/officeDocument/2006/relationships/hyperlink" Target="https://urait.ru/bcode/567781" TargetMode="External"/><Relationship Id="rId12" Type="http://schemas.openxmlformats.org/officeDocument/2006/relationships/hyperlink" Target="https://urait.ru/bcode/559880" TargetMode="External"/><Relationship Id="rId13" Type="http://schemas.openxmlformats.org/officeDocument/2006/relationships/hyperlink" Target="https://urait.ru/bcode/560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2025-12-25T23:03:21+03:00</dcterms:created>
  <dcterms:modified xsi:type="dcterms:W3CDTF">2025-12-25T23:03:21+03:00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