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Максимов, С. В. </w:t>
      </w:r>
      <w:r>
        <w:rPr/>
        <w:t xml:space="preserve">Бродячая Русь Христа ради / С. В. Максимов. — Москва : Издательство Юрайт, 2024. — 336 с. — (Антология мысли). — ISBN 978-5-534-11969-5.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https://urait.ru/bcode/542988</w:t>
        </w:r>
      </w:hyperlink>
    </w:p>
    <w:p>
      <w:pPr/>
      <w:r>
        <w:rPr>
          <w:i w:val="1"/>
          <w:iCs w:val="1"/>
        </w:rPr>
        <w:t xml:space="preserve">Максимов, С. В. </w:t>
      </w:r>
      <w:r>
        <w:rPr/>
        <w:t xml:space="preserve">Край крещеного света / С. В. Максимов. — Москва : Издательство Юрайт, 2024. — 144 с. — (Антология мысли). — ISBN 978-5-534-11980-0.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https://urait.ru/bcode/542993</w:t>
        </w:r>
      </w:hyperlink>
    </w:p>
    <w:p>
      <w:pPr/>
      <w:r>
        <w:rPr>
          <w:i w:val="1"/>
          <w:iCs w:val="1"/>
        </w:rPr>
        <w:t xml:space="preserve">Максимов, С. В. </w:t>
      </w:r>
      <w:r>
        <w:rPr/>
        <w:t xml:space="preserve">Крылатые слова / С. В. Максимов. — Москва : Издательство Юрайт, 2024. — 277 с. — (Антология мысли). — ISBN 978-5-534-11209-2.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https://urait.ru/bcode/542605</w:t>
        </w:r>
      </w:hyperlink>
    </w:p>
    <w:p>
      <w:pPr/>
      <w:r>
        <w:rPr>
          <w:i w:val="1"/>
          <w:iCs w:val="1"/>
        </w:rPr>
        <w:t xml:space="preserve">Максимов, С. В. </w:t>
      </w:r>
      <w:r>
        <w:rPr/>
        <w:t xml:space="preserve">Нечистая, неведомая и крестная сила / С. В. Максимов. — Москва : Издательство Юрайт, 2024. — 275 с. — (Антология мысли). — ISBN 978-5-534-11212-2.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https://urait.ru/bcode/542606</w:t>
        </w:r>
      </w:hyperlink>
    </w:p>
    <w:p>
      <w:pPr/>
      <w:r>
        <w:rPr>
          <w:i w:val="1"/>
          <w:iCs w:val="1"/>
        </w:rPr>
        <w:t xml:space="preserve">Максимов, С. В. </w:t>
      </w:r>
      <w:r>
        <w:rPr/>
        <w:t xml:space="preserve">Путь на Амур / С. В. Максимов. — Москва : Издательство Юрайт, 2024. — 450 с. — (Антология мысли). — ISBN 978-5-534-11979-4.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https://urait.ru/bcode/542992</w:t>
        </w:r>
      </w:hyperlink>
    </w:p>
    <w:p>
      <w:pPr/>
      <w:r>
        <w:rPr>
          <w:i w:val="1"/>
          <w:iCs w:val="1"/>
        </w:rPr>
        <w:t xml:space="preserve">Максимов, С. В. </w:t>
      </w:r>
      <w:r>
        <w:rPr/>
        <w:t xml:space="preserve">Сибирь и каторга. Виноватые и обвиненные / С. В. Максимов. — Москва : Издательство Юрайт, 2024. — 282 с. — (Антология мысли). — ISBN 978-5-534-11888-9.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https://urait.ru/bcode/542961</w:t>
        </w:r>
      </w:hyperlink>
    </w:p>
    <w:p>
      <w:pPr/>
      <w:r>
        <w:rPr>
          <w:i w:val="1"/>
          <w:iCs w:val="1"/>
        </w:rPr>
        <w:t xml:space="preserve">Максимов, С. В. </w:t>
      </w:r>
      <w:r>
        <w:rPr/>
        <w:t xml:space="preserve">Сибирь и каторга. Несчастные / С. В. Максимов. — Москва : Издательство Юрайт, 2024. — 254 с. — (Антология мысли). — ISBN 978-5-534-11693-9.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https://urait.ru/bcode/542862</w:t>
        </w:r>
      </w:hyperlink>
    </w:p>
    <w:p>
      <w:pPr/>
      <w:r>
        <w:rPr>
          <w:i w:val="1"/>
          <w:iCs w:val="1"/>
        </w:rPr>
        <w:t xml:space="preserve">Максимов, С. В. </w:t>
      </w:r>
      <w:r>
        <w:rPr/>
        <w:t xml:space="preserve">Сибирь и каторга. Политические и государственные преступники / С. В. Максимов. — Москва : Издательство Юрайт, 2024. — 396 с. — (Антология мысли). — ISBN 978-5-534-11894-0.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https://urait.ru/bcode/542965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88" TargetMode="External"/><Relationship Id="rId8" Type="http://schemas.openxmlformats.org/officeDocument/2006/relationships/hyperlink" Target="https://urait.ru/bcode/542993" TargetMode="External"/><Relationship Id="rId9" Type="http://schemas.openxmlformats.org/officeDocument/2006/relationships/hyperlink" Target="https://urait.ru/bcode/542605" TargetMode="External"/><Relationship Id="rId10" Type="http://schemas.openxmlformats.org/officeDocument/2006/relationships/hyperlink" Target="https://urait.ru/bcode/542606" TargetMode="External"/><Relationship Id="rId11" Type="http://schemas.openxmlformats.org/officeDocument/2006/relationships/hyperlink" Target="https://urait.ru/bcode/542992" TargetMode="External"/><Relationship Id="rId12" Type="http://schemas.openxmlformats.org/officeDocument/2006/relationships/hyperlink" Target="https://urait.ru/bcode/542961" TargetMode="External"/><Relationship Id="rId13" Type="http://schemas.openxmlformats.org/officeDocument/2006/relationships/hyperlink" Target="https://urait.ru/bcode/542862" TargetMode="External"/><Relationship Id="rId14" Type="http://schemas.openxmlformats.org/officeDocument/2006/relationships/hyperlink" Target="https://urait.ru/bcode/5429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2024-04-23T20:26:11+03:00</dcterms:created>
  <dcterms:modified xsi:type="dcterms:W3CDTF">2024-04-23T20:26:11+03:00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