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О. Д. </w:t>
      </w:r>
      <w:r>
        <w:rPr/>
        <w:t xml:space="preserve">История математики : учебное пособие для вузов / О. Д. Максимова, Д. М. Смирнов. — 2-е изд., стер. — Москва : Издательство Юрайт, 2024. — 319 с. — (Высшее образование). — ISBN 978-5-534-17376-5.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https://urait.ru/bcode/540989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Математический анализ в примерах и задачах. Предел функции : учебное пособие для вузов / О. Д. Максимова. — 2-е изд., стер. — Москва : Издательство Юрайт, 2024. — 200 с. — (Высшее образование). — ISBN 978-5-534-07222-8.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https://urait.ru/bcode/540990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Математический анализ в примерах и задачах. Предел числовой последовательности : учебное пособие для вузов / О. Д. Максимова. — 2-е изд., стер. — Москва : Издательство Юрайт, 2024. — 177 с. — (Высшее образование). — ISBN 978-5-534-07208-2.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https://urait.ru/bcode/540991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неравенства и оценки : учебное пособие для вузов / О. Д. Максимова. — Москва : Издательство Юрайт, 2024. — 185 с. — (Высшее образование). — ISBN 978-5-534-08224-1.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https://urait.ru/bcode/541118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неравенства и оценки : учебное пособие для среднего профессионального образования / О. Д. Максимова. — Москва : Издательство Юрайт, 2024. — 188 с. — (Профессиональное образование). — ISBN 978-5-534-08226-5.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https://urait.ru/bcode/541129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числовые ряды : учебное пособие для вузов / О. Д. Максимова. — Москва : Издательство Юрайт, 2024. — 97 с. — (Высшее образование). — ISBN 978-5-534-08225-8.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https://urait.ru/bcode/541119</w:t>
        </w:r>
      </w:hyperlink>
    </w:p>
    <w:p>
      <w:pPr/>
      <w:r>
        <w:rPr>
          <w:i w:val="1"/>
          <w:iCs w:val="1"/>
        </w:rPr>
        <w:t xml:space="preserve">Максимова, О. Д. </w:t>
      </w:r>
      <w:r>
        <w:rPr/>
        <w:t xml:space="preserve">Основы математического анализа: числовые ряды : учебное пособие для среднего профессионального образования / О. Д. Максимова. — Москва : Издательство Юрайт, 2022. — 100 с. — (Профессиональное образование). — ISBN 978-5-534-08227-2.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https://urait.ru/bcode/494347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9" TargetMode="External"/><Relationship Id="rId8" Type="http://schemas.openxmlformats.org/officeDocument/2006/relationships/hyperlink" Target="https://urait.ru/bcode/540990" TargetMode="External"/><Relationship Id="rId9" Type="http://schemas.openxmlformats.org/officeDocument/2006/relationships/hyperlink" Target="https://urait.ru/bcode/540991" TargetMode="External"/><Relationship Id="rId10" Type="http://schemas.openxmlformats.org/officeDocument/2006/relationships/hyperlink" Target="https://urait.ru/bcode/541118" TargetMode="External"/><Relationship Id="rId11" Type="http://schemas.openxmlformats.org/officeDocument/2006/relationships/hyperlink" Target="https://urait.ru/bcode/541129" TargetMode="External"/><Relationship Id="rId12" Type="http://schemas.openxmlformats.org/officeDocument/2006/relationships/hyperlink" Target="https://urait.ru/bcode/541119" TargetMode="External"/><Relationship Id="rId13" Type="http://schemas.openxmlformats.org/officeDocument/2006/relationships/hyperlink" Target="https://urait.ru/bcode/494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2024-06-08T19:03:29+03:00</dcterms:created>
  <dcterms:modified xsi:type="dcterms:W3CDTF">2024-06-08T19:03:29+03:00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