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Артпедагогика и арттерапия в специальном и инклюзивном образовании : учебник для вузов / под редакцией Е. А. Медведевой. — 3-е изд., испр. и доп. — Москва : Издательство Юрайт, 2026. — 301 с. — (Высшее образование). — ISBN 978-5-534-21841-1.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педагогика. Артпедагогика. Познание мира культуры ребенком с ОВЗ : учебник для среднего профессионального образования / под редакцией Е. А. Медведевой. — 3-е изд., испр. и доп. — Москва : Издательство Юрайт, 2026. — 204 с. — (Профессиональное образование). — ISBN 978-5-534-21712-4.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https://urait.ru/bcode/582280</w:t>
        </w:r>
      </w:hyperlink>
    </w:p>
    <w:p>
      <w:pPr/>
      <w:r>
        <w:rPr>
          <w:i w:val="1"/>
          <w:iCs w:val="1"/>
        </w:rPr>
        <w:t xml:space="preserve">Медведева, Е. А. </w:t>
      </w:r>
      <w:r>
        <w:rPr/>
        <w:t xml:space="preserve">Познание мира культуры ребенком с ограниченными возможностями здоровья : учебник для вузов / Е. А. Медведева. — 2-е изд., испр. и доп. — Москва : Издательство Юрайт, 2026. — 82 с. — (Высшее образование). — ISBN 978-5-534-05560-3.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https://urait.ru/bcode/586041</w:t>
        </w:r>
      </w:hyperlink>
    </w:p>
    <w:p>
      <w:pPr/>
      <w:r>
        <w:rPr>
          <w:i w:val="1"/>
          <w:iCs w:val="1"/>
        </w:rPr>
        <w:t xml:space="preserve">Медведева, Е. А. </w:t>
      </w:r>
      <w:r>
        <w:rPr/>
        <w:t xml:space="preserve">Специальная педагогика. Познание мира культуры ребенком с овз : учебное пособие для среднего профессионального образования / Е. А. Медведева. — 2-е изд., испр. и доп. — Москва : Издательство Юрайт, 2026. — 82 с. — (Профессиональное образование). — ISBN 978-5-534-21053-8.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и методика музыкального воспитания детей с проблемами в развитии : учебник для среднего профессионального образования / под редакцией Е. А. Медведевой. — 2-е изд., испр. и доп. — Москва : Издательство Юрайт, 2026. — 217 с. — (Профессиональное образование). — ISBN 978-5-534-05610-5.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https://urait.ru/bcode/586040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музыкального воспитания детей с проблемами в развитии : учебник для вузов / под редакцией Е. А. Медведевой. — 2-е изд., испр. и доп. — Москва : Издательство Юрайт, 2026. — 217 с. — (Высшее образование). — ISBN 978-5-534-11911-4.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1" TargetMode="External"/><Relationship Id="rId8" Type="http://schemas.openxmlformats.org/officeDocument/2006/relationships/hyperlink" Target="https://urait.ru/bcode/582280" TargetMode="External"/><Relationship Id="rId9" Type="http://schemas.openxmlformats.org/officeDocument/2006/relationships/hyperlink" Target="https://urait.ru/bcode/586041" TargetMode="External"/><Relationship Id="rId10" Type="http://schemas.openxmlformats.org/officeDocument/2006/relationships/hyperlink" Target="https://urait.ru/bcode/590112" TargetMode="External"/><Relationship Id="rId11" Type="http://schemas.openxmlformats.org/officeDocument/2006/relationships/hyperlink" Target="https://urait.ru/bcode/586040" TargetMode="External"/><Relationship Id="rId12" Type="http://schemas.openxmlformats.org/officeDocument/2006/relationships/hyperlink" Target="https://urait.ru/bcode/587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2026-09-01T08:25:55+03:00</dcterms:created>
  <dcterms:modified xsi:type="dcterms:W3CDTF">2026-09-01T08:25:55+03:00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