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Мешкова, И. Н. </w:t>
      </w:r>
      <w:r>
        <w:rPr/>
        <w:t xml:space="preserve">Французский язык для юристов. Статут международного суда ООН (B1-B2) : учебник для вузов / И. Н. Мешкова, О. А. Шереметьева. — Москва : Издательство Юрайт, 2026. — 163 с. — (Высшее образование). — ISBN 978-5-534-07459-8.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https://urait.ru/bcode/586243</w:t>
        </w:r>
      </w:hyperlink>
    </w:p>
    <w:p>
      <w:pPr/>
      <w:r>
        <w:rPr>
          <w:i w:val="1"/>
          <w:iCs w:val="1"/>
        </w:rPr>
        <w:t xml:space="preserve">Мешкова, И. Н. </w:t>
      </w:r>
      <w:r>
        <w:rPr/>
        <w:t xml:space="preserve">Французский язык для юристов. Статут международного суда ООН (B1-B2) : учебник для среднего профессионального образования / И. Н. Мешкова, О. А. Шереметьева. — Москва : Издательство Юрайт, 2026. — 163 с. — (Профессиональное образование). — ISBN 978-5-534-10492-9.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3" TargetMode="External"/><Relationship Id="rId8" Type="http://schemas.openxmlformats.org/officeDocument/2006/relationships/hyperlink" Target="https://urait.ru/bcode/586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2026-04-01T15:08:19+03:00</dcterms:created>
  <dcterms:modified xsi:type="dcterms:W3CDTF">2026-04-01T15:08:19+03:00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