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Мейсурова, А. Ф. </w:t>
      </w:r>
      <w:r>
        <w:rPr/>
        <w:t xml:space="preserve">Биоэкологический мониторинг : учебник для вузов / А. Ф. Мейсурова. — Москва : Издательство Юрайт, 2026. — 123 с. — (Высшее образование). — ISBN 978-5-534-21991-3.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https://urait.ru/bcode/600500</w:t>
        </w:r>
      </w:hyperlink>
    </w:p>
    <w:p>
      <w:pPr/>
      <w:r>
        <w:rPr>
          <w:i w:val="1"/>
          <w:iCs w:val="1"/>
        </w:rPr>
        <w:t xml:space="preserve">Мейсурова, А. Ф. </w:t>
      </w:r>
      <w:r>
        <w:rPr/>
        <w:t xml:space="preserve">Прикладная экология и устойчивое природопользование : учебник и практикум для вузов / А. Ф. Мейсурова. — Москва : Издательство Юрайт, 2026. — 131 с. — (Высшее образование). — ISBN 978-5-534-19761-7.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https://urait.ru/bcode/590367</w:t>
        </w:r>
      </w:hyperlink>
    </w:p>
    <w:p>
      <w:pPr/>
      <w:r>
        <w:rPr>
          <w:i w:val="1"/>
          <w:iCs w:val="1"/>
        </w:rPr>
        <w:t xml:space="preserve">Мейсурова, А. Ф. </w:t>
      </w:r>
      <w:r>
        <w:rPr/>
        <w:t xml:space="preserve">Экологические основы природопользования : учебник для среднего профессионального образования / А. Ф. Мейсурова. — Москва : Издательство Юрайт, 2026. — 123 с. — (Профессиональное образование). — ISBN 978-5-534-19198-1.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https://urait.ru/bcode/590249</w:t>
        </w:r>
      </w:hyperlink>
    </w:p>
    <w:p>
      <w:pPr/>
      <w:r>
        <w:rPr>
          <w:i w:val="1"/>
          <w:iCs w:val="1"/>
        </w:rPr>
        <w:t xml:space="preserve">Мейсурова, А. Ф. </w:t>
      </w:r>
      <w:r>
        <w:rPr/>
        <w:t xml:space="preserve">Экологический мониторинг окружающей среды : учебник для среднего профессионального образования / А. Ф. Мейсурова. — Москва : Издательство Юрайт, 2026. — 123 с. — (Профессиональное образование). — ISBN 978-5-534-22409-2.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https://urait.ru/bcode/601458</w:t>
        </w:r>
      </w:hyperlink>
    </w:p>
    <w:p>
      <w:pPr/>
      <w:r>
        <w:rPr>
          <w:i w:val="1"/>
          <w:iCs w:val="1"/>
        </w:rPr>
        <w:t xml:space="preserve">Мейсурова, А. Ф. </w:t>
      </w:r>
      <w:r>
        <w:rPr/>
        <w:t xml:space="preserve">Экология и природопользование. Прикладная экология и устойчивое природопользование : учебник и практикум для среднего профессионального образования / А. Ф. Мейсурова. — Москва : Издательство Юрайт, 2026. — 131 с. — (Профессиональное образование). — ISBN 978-5-534-19760-0.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https://urait.ru/bcode/590378</w:t>
        </w:r>
      </w:hyperlink>
    </w:p>
    <w:p>
      <w:pPr/>
      <w:r>
        <w:rPr>
          <w:i w:val="1"/>
          <w:iCs w:val="1"/>
        </w:rPr>
        <w:t xml:space="preserve">Мейсурова, А. Ф. </w:t>
      </w:r>
      <w:r>
        <w:rPr/>
        <w:t xml:space="preserve">Экология и природопользование: теоретические основы : учебник для вузов / А. Ф. Мейсурова. — Москва : Издательство Юрайт, 2026. — 123 с. — (Высшее образование). — ISBN 978-5-534-19195-0.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https://urait.ru/bcode/590245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00" TargetMode="External"/><Relationship Id="rId8" Type="http://schemas.openxmlformats.org/officeDocument/2006/relationships/hyperlink" Target="https://urait.ru/bcode/590367" TargetMode="External"/><Relationship Id="rId9" Type="http://schemas.openxmlformats.org/officeDocument/2006/relationships/hyperlink" Target="https://urait.ru/bcode/590249" TargetMode="External"/><Relationship Id="rId10" Type="http://schemas.openxmlformats.org/officeDocument/2006/relationships/hyperlink" Target="https://urait.ru/bcode/601458" TargetMode="External"/><Relationship Id="rId11" Type="http://schemas.openxmlformats.org/officeDocument/2006/relationships/hyperlink" Target="https://urait.ru/bcode/590378" TargetMode="External"/><Relationship Id="rId12" Type="http://schemas.openxmlformats.org/officeDocument/2006/relationships/hyperlink" Target="https://urait.ru/bcode/5902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2026-09-13T15:19:57+03:00</dcterms:created>
  <dcterms:modified xsi:type="dcterms:W3CDTF">2026-09-13T15:19:57+03:00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