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Мисонжников, Б. Я. </w:t>
      </w:r>
      <w:r>
        <w:rPr/>
        <w:t xml:space="preserve">Введение в профессию: журналистика : учебник для вузов / Б. Я. Мисонжников, А. Н. Тепляшина. — 4-е изд., доп. — Москва : Издательство Юрайт, 2026. — 262 с. — (Высшее образование). — ISBN 978-5-534-21605-9.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https://urait.ru/bcode/587135</w:t>
        </w:r>
      </w:hyperlink>
    </w:p>
    <w:p>
      <w:pPr/>
      <w:r>
        <w:rPr>
          <w:i w:val="1"/>
          <w:iCs w:val="1"/>
        </w:rPr>
        <w:t xml:space="preserve">Мисонжников, Б. Я. </w:t>
      </w:r>
      <w:r>
        <w:rPr/>
        <w:t xml:space="preserve">Введение в профессию: журналистика : учебник для среднего профессионального образования / Б. Я. Мисонжников, А. Н. Тепляшина. — 4-е изд., доп. — Москва : Издательство Юрайт, 2026. — 262 с. — (Профессиональное образование). — ISBN 978-5-534-21607-3.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https://urait.ru/bcode/587182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135" TargetMode="External"/><Relationship Id="rId8" Type="http://schemas.openxmlformats.org/officeDocument/2006/relationships/hyperlink" Target="https://urait.ru/bcode/5871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2026-09-11T08:57:46+03:00</dcterms:created>
  <dcterms:modified xsi:type="dcterms:W3CDTF">2026-09-11T08:57:46+03:00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