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Мижуев, П. Г. </w:t>
      </w:r>
      <w:r>
        <w:rPr/>
        <w:t xml:space="preserve">Главные моменты в развитии западноевропейской школы / П. Г. Мижуев. — Москва : Издательство Юрайт, 2025. — 193 с. — (Антология мысли). — ISBN 978-5-534-12498-9.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https://urait.ru/bcode/566936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великой американской демократии / П. Г. Мижуев. — Москва : Издательство Юрайт, 2025. — 257 с. — (Антология мысли). — ISBN 978-5-534-12523-8.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https://urait.ru/bcode/566967</w:t>
        </w:r>
      </w:hyperlink>
    </w:p>
    <w:p>
      <w:pPr/>
      <w:r>
        <w:rPr>
          <w:i w:val="1"/>
          <w:iCs w:val="1"/>
        </w:rPr>
        <w:t xml:space="preserve">Мижуев, П. Г. </w:t>
      </w:r>
      <w:r>
        <w:rPr/>
        <w:t xml:space="preserve">История колониальной империи и колониальной политики Англии / П. Г. Мижуев. — Москва : Издательство Юрайт, 2025. — 200 с. — (Антология мысли). — ISBN 978-5-534-12633-4.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https://urait.ru/bcode/567009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6" TargetMode="External"/><Relationship Id="rId8" Type="http://schemas.openxmlformats.org/officeDocument/2006/relationships/hyperlink" Target="https://urait.ru/bcode/566967" TargetMode="External"/><Relationship Id="rId9" Type="http://schemas.openxmlformats.org/officeDocument/2006/relationships/hyperlink" Target="https://urait.ru/bcode/567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2026-04-03T11:03:11+03:00</dcterms:created>
  <dcterms:modified xsi:type="dcterms:W3CDTF">2026-04-03T11:03:11+03:00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