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Н. С. </w:t>
      </w:r>
      <w:r>
        <w:rPr/>
        <w:t xml:space="preserve">Менеджмент, маркетинг и реклама гостиничного предприятия : учебник для среднего профессионального образования / Н. С. Морозова, М. А. Морозов. — 7-е изд., перераб. и доп. — Москва : Издательство Юрайт, 2026. — 184 с. — (Профессиональное образование). — ISBN 978-5-534-21188-7.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https://urait.ru/bcode/589064</w:t>
        </w:r>
      </w:hyperlink>
    </w:p>
    <w:p>
      <w:pPr/>
      <w:r>
        <w:rPr>
          <w:i w:val="1"/>
          <w:iCs w:val="1"/>
        </w:rPr>
        <w:t xml:space="preserve">Морозова, Н. С. </w:t>
      </w:r>
      <w:r>
        <w:rPr/>
        <w:t xml:space="preserve">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2026. — 184 с. — (Высшее образование). — ISBN 978-5-534-21187-0.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https://urait.ru/bcode/585984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организаций сферы туризма : учебник для вузов / М. А. Морозов, Н. С. Морозова. — 7-е изд., испр. и доп. — Москва : Издательство Юрайт, 2026. — 301 с. — (Высшее образование). — ISBN 978-5-534-20740-8.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https://urait.ru/bcode/585983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туризма : учебник для среднего профессионального образования / М. А. Морозов, Н. С. Морозова. — 7-е изд., испр. и доп. — Москва : Издательство Юрайт, 2026. — 301 с. — (Профессиональное образование). — ISBN 978-5-534-20739-2.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4" TargetMode="External"/><Relationship Id="rId8" Type="http://schemas.openxmlformats.org/officeDocument/2006/relationships/hyperlink" Target="https://urait.ru/bcode/585984" TargetMode="External"/><Relationship Id="rId9" Type="http://schemas.openxmlformats.org/officeDocument/2006/relationships/hyperlink" Target="https://urait.ru/bcode/585983" TargetMode="External"/><Relationship Id="rId10" Type="http://schemas.openxmlformats.org/officeDocument/2006/relationships/hyperlink" Target="https://urait.ru/bcode/587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2026-03-04T04:25:57+03:00</dcterms:created>
  <dcterms:modified xsi:type="dcterms:W3CDTF">2026-03-04T04:25:57+03:00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