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Муратов, С. А. </w:t>
      </w:r>
      <w:r>
        <w:rPr/>
        <w:t xml:space="preserve">Встречная исповедь. Психология общения с документальным героем : учебник для вузов / С. А. Муратов. — 2-е изд., испр. и доп. — Москва : Издательство Юрайт, 2026. — 171 с. — (Высшее образование). — ISBN 978-5-534-08558-7.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https://urait.ru/bcode/598579</w:t>
        </w:r>
      </w:hyperlink>
    </w:p>
    <w:p>
      <w:pPr/>
      <w:r>
        <w:rPr>
          <w:i w:val="1"/>
          <w:iCs w:val="1"/>
        </w:rPr>
        <w:t xml:space="preserve">Муратов, С. А. </w:t>
      </w:r>
      <w:r>
        <w:rPr/>
        <w:t xml:space="preserve">Телевизионная журналистика. Телевидение в поисках телевидения : учебник для вузов / С. А. Муратов. — 3-е изд., испр. и доп. — Москва : Издательство Юрайт, 2026. — 240 с. — (Высшее образование). — ISBN 978-5-534-06810-8.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https://urait.ru/bcode/598580</w:t>
        </w:r>
      </w:hyperlink>
    </w:p>
    <w:p>
      <w:pPr/>
      <w:r>
        <w:rPr>
          <w:i w:val="1"/>
          <w:iCs w:val="1"/>
        </w:rPr>
        <w:t xml:space="preserve">Муратов, С. А. </w:t>
      </w:r>
      <w:r>
        <w:rPr/>
        <w:t xml:space="preserve">Телевизионное общение в кадре и за кадром : учебник и практикум для вузов / С. А. Муратов. — 2-е изд., испр. и доп. — Москва : Издательство Юрайт, 2026. — 188 с. — (Высшее образование). — ISBN 978-5-534-06803-0.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79" TargetMode="External"/><Relationship Id="rId8" Type="http://schemas.openxmlformats.org/officeDocument/2006/relationships/hyperlink" Target="https://urait.ru/bcode/598580" TargetMode="External"/><Relationship Id="rId9" Type="http://schemas.openxmlformats.org/officeDocument/2006/relationships/hyperlink" Target="https://urait.ru/bcode/598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2026-08-02T02:50:19+03:00</dcterms:created>
  <dcterms:modified xsi:type="dcterms:W3CDTF">2026-08-02T02:50:19+03:00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