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Напханенко, И. П. </w:t>
      </w:r>
      <w:r>
        <w:rPr/>
        <w:t xml:space="preserve">Правовое обеспечение транспортной безопасности на объектах транспортной инфраструктуры и транспортных средствах : учебное пособие для вузов / И. П. Напханенко, А. В. Федоров, Е. Г. Донченко ; под общей редакцией И. П. Напханенко. — Москва : Издательство Юрайт, 2024. — 83 с. — (Высшее образование). — ISBN 978-5-534-12391-3.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https://urait.ru/bcode/543039</w:t>
        </w:r>
      </w:hyperlink>
    </w:p>
    <w:p>
      <w:pPr/>
      <w:r>
        <w:rPr>
          <w:i w:val="1"/>
          <w:iCs w:val="1"/>
        </w:rPr>
        <w:t xml:space="preserve">Напханенко, И. П. </w:t>
      </w:r>
      <w:r>
        <w:rPr/>
        <w:t xml:space="preserve">Правовое обеспечение транспортной безопасности на объектах транспортной инфраструктуры и транспортных средствах : учебное пособие для среднего профессионального образования / И. П. Напханенко, А. В. Федоров, Е. Г. Донченко. — Москва : Издательство Юрайт, 2024. — 83 с. — (Профессиональное образование). — ISBN 978-5-534-18695-6.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39" TargetMode="External"/><Relationship Id="rId8" Type="http://schemas.openxmlformats.org/officeDocument/2006/relationships/hyperlink" Target="https://urait.ru/bcode/545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2024-05-08T11:40:56+03:00</dcterms:created>
  <dcterms:modified xsi:type="dcterms:W3CDTF">2024-05-08T11:40:56+03:00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