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О. А. </w:t>
      </w:r>
      <w:r>
        <w:rPr/>
        <w:t xml:space="preserve">Востоковедение. Академическое письмо : учебник для вузов / О. А. Нестерова. — Москва : Издательство Юрайт, 2026. — 192 с. — (Высшее образование). — ISBN 978-5-534-06901-3.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https://urait.ru/bcode/586532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История мировой культуры. Практикум : учебник для среднего профессионального образования / О. А. Нестерова. — 2-е изд., испр. и доп. — Москва : Издательство Юрайт, 2026. — 319 с. — (Профессиональное образование). — ISBN 978-5-534-10847-7.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https://urait.ru/bcode/586749</w:t>
        </w:r>
      </w:hyperlink>
    </w:p>
    <w:p>
      <w:pPr/>
      <w:r>
        <w:rPr>
          <w:i w:val="1"/>
          <w:iCs w:val="1"/>
        </w:rPr>
        <w:t xml:space="preserve">Нестерова, О. А. </w:t>
      </w:r>
      <w:r>
        <w:rPr/>
        <w:t xml:space="preserve">Культурология, история культуры. Практикум : учебник для вузов / О. А. Нестерова. — 2-е изд., испр. и доп. — Москва : Издательство Юрайт, 2026. — 319 с. — (Высшее образование). — ISBN 978-5-534-07933-3.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2" TargetMode="External"/><Relationship Id="rId8" Type="http://schemas.openxmlformats.org/officeDocument/2006/relationships/hyperlink" Target="https://urait.ru/bcode/586749" TargetMode="External"/><Relationship Id="rId9" Type="http://schemas.openxmlformats.org/officeDocument/2006/relationships/hyperlink" Target="https://urait.ru/bcode/586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2026-04-15T11:15:14+03:00</dcterms:created>
  <dcterms:modified xsi:type="dcterms:W3CDTF">2026-04-15T11:15:14+03:00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