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Никифоров, О. А. </w:t>
      </w:r>
      <w:r>
        <w:rPr/>
        <w:t xml:space="preserve">История российского предпринимательства : учебник для вузов / О. А. Никифоров, Н. В. Боркина, А. Н. Першиков. — 2-е изд., перераб. и доп. — Москва : Издательство Юрайт, 2026. — 270 с. — (Высшее образование). — ISBN 978-5-534-06205-2.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https://urait.ru/bcode/586299</w:t>
        </w:r>
      </w:hyperlink>
    </w:p>
    <w:p>
      <w:pPr/>
      <w:r>
        <w:rPr>
          <w:i w:val="1"/>
          <w:iCs w:val="1"/>
        </w:rPr>
        <w:t xml:space="preserve">Никифоров, О. А. </w:t>
      </w:r>
      <w:r>
        <w:rPr/>
        <w:t xml:space="preserve">История российского предпринимательства. Дореволюционный период : учебник для вузов / О. А. Никифоров, Н. В. Боркина, А. Н. Першиков. — Москва : Издательство Юрайт, 2026. — 140 с. — (Высшее образование). — ISBN 978-5-534-06966-2.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https://urait.ru/bcode/586352</w:t>
        </w:r>
      </w:hyperlink>
    </w:p>
    <w:p>
      <w:pPr/>
      <w:r>
        <w:rPr>
          <w:i w:val="1"/>
          <w:iCs w:val="1"/>
        </w:rPr>
        <w:t xml:space="preserve">Левкин, Г. Г. </w:t>
      </w:r>
      <w:r>
        <w:rPr/>
        <w:t xml:space="preserve">Коммерческая деятельность : учебник и практикум для вузов / Г. Г. Левкин, О. А. Никифоров. — 3-е изд., перераб. и доп. — Москва : Издательство Юрайт, 2026. — 265 с. — (Высшее образование). — ISBN 978-5-534-17371-0.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https://urait.ru/bcode/585309</w:t>
        </w:r>
      </w:hyperlink>
    </w:p>
    <w:p>
      <w:pPr/>
      <w:r>
        <w:rPr>
          <w:i w:val="1"/>
          <w:iCs w:val="1"/>
        </w:rPr>
        <w:t xml:space="preserve">Левкин, Г. Г. </w:t>
      </w:r>
      <w:r>
        <w:rPr/>
        <w:t xml:space="preserve">Организация торговой деятельности : учебник и практикум для вузов / Г. Г. Левкин, О. А. Никифоров. — 3-е изд., перераб. и доп. — Москва : Издательство Юрайт, 2026. — 157 с. — (Высшее образование). — ISBN 978-5-534-17373-4.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https://urait.ru/bcode/589389</w:t>
        </w:r>
      </w:hyperlink>
    </w:p>
    <w:p>
      <w:pPr/>
      <w:r>
        <w:rPr>
          <w:i w:val="1"/>
          <w:iCs w:val="1"/>
        </w:rPr>
        <w:t xml:space="preserve">Левкин, Г. Г. </w:t>
      </w:r>
      <w:r>
        <w:rPr/>
        <w:t xml:space="preserve">Прикладные аспекты деятельности предприятий и организаций : учебник для вузов / Г. Г. Левкин, О. А. Никифоров. — 3-е изд. — Москва : Издательство Юрайт, 2026. — 151 с. — (Высшее образование). — ISBN 978-5-534-17600-1.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https://urait.ru/bcode/589434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99" TargetMode="External"/><Relationship Id="rId8" Type="http://schemas.openxmlformats.org/officeDocument/2006/relationships/hyperlink" Target="https://urait.ru/bcode/586352" TargetMode="External"/><Relationship Id="rId9" Type="http://schemas.openxmlformats.org/officeDocument/2006/relationships/hyperlink" Target="https://urait.ru/bcode/585309" TargetMode="External"/><Relationship Id="rId10" Type="http://schemas.openxmlformats.org/officeDocument/2006/relationships/hyperlink" Target="https://urait.ru/bcode/589389" TargetMode="External"/><Relationship Id="rId11" Type="http://schemas.openxmlformats.org/officeDocument/2006/relationships/hyperlink" Target="https://urait.ru/bcode/5894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2026-09-13T14:30:30+03:00</dcterms:created>
  <dcterms:modified xsi:type="dcterms:W3CDTF">2026-09-13T14:30:30+03:00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