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Николенко, П. Г. </w:t>
      </w:r>
      <w:r>
        <w:rPr/>
        <w:t xml:space="preserve">Администрирование отеля : учебник и практикум для вузов / П. Г. Николенко, Т. Ф. Гаврильева. — Москва : Издательство Юрайт, 2026. — 444 с. — (Высшее образование). — ISBN 978-5-534-16404-6.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https://urait.ru/bcode/588100</w:t>
        </w:r>
      </w:hyperlink>
    </w:p>
    <w:p>
      <w:pPr/>
      <w:r>
        <w:rPr>
          <w:i w:val="1"/>
          <w:iCs w:val="1"/>
        </w:rPr>
        <w:t xml:space="preserve">Николенко, П. Г. </w:t>
      </w:r>
      <w:r>
        <w:rPr/>
        <w:t xml:space="preserve">Бухгалтерский учет в организациях общественного питания : учебник и практикум для вузов / П. Г. Николенко, А. М. Терехов. — 3-е изд., испр. и доп. — Москва : Издательство Юрайт, 2026. — 426 с. — (Высшее образование). — ISBN 978-5-534-15737-6.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https://urait.ru/bcode/587546</w:t>
        </w:r>
      </w:hyperlink>
    </w:p>
    <w:p>
      <w:pPr/>
      <w:r>
        <w:rPr>
          <w:i w:val="1"/>
          <w:iCs w:val="1"/>
        </w:rPr>
        <w:t xml:space="preserve">Николенко, П. Г. </w:t>
      </w:r>
      <w:r>
        <w:rPr/>
        <w:t xml:space="preserve">Бухгалтерский учет в организациях общественного питания : учебник и практикум для среднего профессионального образования / П. Г. Николенко, А. М. Терехов. — 3-е изд., испр. и доп. — Москва : Издательство Юрайт, 2026. — 426 с. — (Профессиональное образование). — ISBN 978-5-534-15892-2.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https://urait.ru/bcode/587549</w:t>
        </w:r>
      </w:hyperlink>
    </w:p>
    <w:p>
      <w:pPr/>
      <w:r>
        <w:rPr>
          <w:i w:val="1"/>
          <w:iCs w:val="1"/>
        </w:rPr>
        <w:t xml:space="preserve">Николенко, П. Г. </w:t>
      </w:r>
      <w:r>
        <w:rPr/>
        <w:t xml:space="preserve">Гостиничная индустрия : учебник и практикум для среднего профессионального образования / П. Г. Николенко, Е. А. Шамин, Ю. С. Клюева. — 2-е изд., перераб. и доп. — Москва : Издательство Юрайт, 2026. — 531 с. — (Профессиональное образование). — ISBN 978-5-534-17256-0.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https://urait.ru/bcode/587399</w:t>
        </w:r>
      </w:hyperlink>
    </w:p>
    <w:p>
      <w:pPr/>
      <w:r>
        <w:rPr>
          <w:i w:val="1"/>
          <w:iCs w:val="1"/>
        </w:rPr>
        <w:t xml:space="preserve">Терехов, А. М. </w:t>
      </w:r>
      <w:r>
        <w:rPr/>
        <w:t xml:space="preserve">Методы статистического анализа в индустрии туризма. Практический курс : учебник для вузов / А. М. Терехов, П. Г. Николенко, М. В. Ефремова. — Москва : Издательство Юрайт, 2026. — 154 с. — (Высшее образование). — ISBN 978-5-534-18626-0.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https://urait.ru/bcode/589618</w:t>
        </w:r>
      </w:hyperlink>
    </w:p>
    <w:p>
      <w:pPr/>
      <w:r>
        <w:rPr>
          <w:i w:val="1"/>
          <w:iCs w:val="1"/>
        </w:rPr>
        <w:t xml:space="preserve">Николенко, П. Г. </w:t>
      </w:r>
      <w:r>
        <w:rPr/>
        <w:t xml:space="preserve">Организация гостиничного дела : учебник для вузов / П. Г. Николенко, Е. А. Шамин, Ю. С. Клюева. — 2-е изд., перераб. и доп. — Москва : Издательство Юрайт, 2026. — 531 с. — (Высшее образование). — ISBN 978-5-534-17282-9.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https://urait.ru/bcode/587395</w:t>
        </w:r>
      </w:hyperlink>
    </w:p>
    <w:p>
      <w:pPr/>
      <w:r>
        <w:rPr>
          <w:i w:val="1"/>
          <w:iCs w:val="1"/>
        </w:rPr>
        <w:t xml:space="preserve">Николенко, П. Г. </w:t>
      </w:r>
      <w:r>
        <w:rPr/>
        <w:t xml:space="preserve">Организация обслуживания в организациях общественного питания : учебник для среднего профессионального образования / П. Г. Николенко, Е. А. Шамин. — Москва : Издательство Юрайт, 2026. — 232 с. — (Профессиональное образование). — ISBN 978-5-534-16520-3.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https://urait.ru/bcode/588649</w:t>
        </w:r>
      </w:hyperlink>
    </w:p>
    <w:p>
      <w:pPr/>
      <w:r>
        <w:rPr>
          <w:i w:val="1"/>
          <w:iCs w:val="1"/>
        </w:rPr>
        <w:t xml:space="preserve">Николенко, П. Г. </w:t>
      </w:r>
      <w:r>
        <w:rPr/>
        <w:t xml:space="preserve">Предпринимательская деятельность в сфере гостиничного бизнеса : администрирование отеля : учебник и практикум для среднего профессионального образования / П. Г. Николенко, Т. Ф. Гаврильева. — Москва : Издательство Юрайт, 2026. — 444 с. — (Профессиональное образование). — ISBN 978-5-534-16405-3.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https://urait.ru/bcode/588177</w:t>
        </w:r>
      </w:hyperlink>
    </w:p>
    <w:p>
      <w:pPr/>
      <w:r>
        <w:rPr>
          <w:i w:val="1"/>
          <w:iCs w:val="1"/>
        </w:rPr>
        <w:t xml:space="preserve">Николенко, П. Г. </w:t>
      </w:r>
      <w:r>
        <w:rPr/>
        <w:t xml:space="preserve">Проектирование гостиничной деятельности : учебник для вузов / П. Г. Николенко, Т. Ф. Гаврильева. — 3-е изд., перераб. и доп. — Москва : Издательство Юрайт, 2026. — 548 с. — (Высшее образование). — ISBN 978-5-534-17570-7.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https://urait.ru/bcode/587573</w:t>
        </w:r>
      </w:hyperlink>
    </w:p>
    <w:p>
      <w:pPr/>
      <w:r>
        <w:rPr>
          <w:i w:val="1"/>
          <w:iCs w:val="1"/>
        </w:rPr>
        <w:t xml:space="preserve">Николенко, П. Г. </w:t>
      </w:r>
      <w:r>
        <w:rPr/>
        <w:t xml:space="preserve">Проектирование гостиничной деятельности : учебник и практикум для среднего профессионального образования / П. Г. Николенко, Т. Ф. Гаврильева. — 3-е изд., перераб. и доп. — Москва : Издательство Юрайт, 2026. — 548 с. — (Профессиональное образование). — ISBN 978-5-534-17625-4.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https://urait.ru/bcode/587604</w:t>
        </w:r>
      </w:hyperlink>
    </w:p>
    <w:p>
      <w:pPr/>
      <w:r>
        <w:rPr>
          <w:i w:val="1"/>
          <w:iCs w:val="1"/>
        </w:rPr>
        <w:t xml:space="preserve">Николенко, П. Г. </w:t>
      </w:r>
      <w:r>
        <w:rPr/>
        <w:t xml:space="preserve">Техническое оснащение гостиничных и ресторанных комплексов : учебник для вузов / П. Г. Николенко, Е. А. Шамин, А. Е. Фролова. — Москва : Издательство Юрайт, 2026. — 751 с. — (Высшее образование). — ISBN 978-5-534-14187-0.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https://urait.ru/bcode/588429</w:t>
        </w:r>
      </w:hyperlink>
    </w:p>
    <w:p>
      <w:pPr/>
      <w:r>
        <w:rPr>
          <w:i w:val="1"/>
          <w:iCs w:val="1"/>
        </w:rPr>
        <w:t xml:space="preserve">Николенко, П. Г. </w:t>
      </w:r>
      <w:r>
        <w:rPr/>
        <w:t xml:space="preserve">Техническое оснащение гостиничных и ресторанных комплексов : учебник для среднего профессионального образования / П. Г. Николенко, Е. А. Шамин, А. Е. Фролова. — Москва : Издательство Юрайт, 2026. — 751 с. — (Профессиональное образование). — ISBN 978-5-534-15138-1.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https://urait.ru/bcode/588648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100" TargetMode="External"/><Relationship Id="rId8" Type="http://schemas.openxmlformats.org/officeDocument/2006/relationships/hyperlink" Target="https://urait.ru/bcode/587546" TargetMode="External"/><Relationship Id="rId9" Type="http://schemas.openxmlformats.org/officeDocument/2006/relationships/hyperlink" Target="https://urait.ru/bcode/587549" TargetMode="External"/><Relationship Id="rId10" Type="http://schemas.openxmlformats.org/officeDocument/2006/relationships/hyperlink" Target="https://urait.ru/bcode/587399" TargetMode="External"/><Relationship Id="rId11" Type="http://schemas.openxmlformats.org/officeDocument/2006/relationships/hyperlink" Target="https://urait.ru/bcode/589618" TargetMode="External"/><Relationship Id="rId12" Type="http://schemas.openxmlformats.org/officeDocument/2006/relationships/hyperlink" Target="https://urait.ru/bcode/587395" TargetMode="External"/><Relationship Id="rId13" Type="http://schemas.openxmlformats.org/officeDocument/2006/relationships/hyperlink" Target="https://urait.ru/bcode/588649" TargetMode="External"/><Relationship Id="rId14" Type="http://schemas.openxmlformats.org/officeDocument/2006/relationships/hyperlink" Target="https://urait.ru/bcode/588177" TargetMode="External"/><Relationship Id="rId15" Type="http://schemas.openxmlformats.org/officeDocument/2006/relationships/hyperlink" Target="https://urait.ru/bcode/587573" TargetMode="External"/><Relationship Id="rId16" Type="http://schemas.openxmlformats.org/officeDocument/2006/relationships/hyperlink" Target="https://urait.ru/bcode/587604" TargetMode="External"/><Relationship Id="rId17" Type="http://schemas.openxmlformats.org/officeDocument/2006/relationships/hyperlink" Target="https://urait.ru/bcode/588429" TargetMode="External"/><Relationship Id="rId18" Type="http://schemas.openxmlformats.org/officeDocument/2006/relationships/hyperlink" Target="https://urait.ru/bcode/5886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2026-09-02T13:18:55+03:00</dcterms:created>
  <dcterms:modified xsi:type="dcterms:W3CDTF">2026-09-02T13:18:55+03:00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