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Актуальные проблемы современного русского языка : учебник и практикум для вузов / ответственный редактор С. М. Колесникова. — Москва : Издательство Юрайт, 2026. — 273 с. — (Высшее образование). — ISBN 978-5-534-21315-7.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https://urait.ru/bcode/590193</w:t>
        </w:r>
      </w:hyperlink>
    </w:p>
    <w:p>
      <w:pPr/>
      <w:r>
        <w:rPr>
          <w:i w:val="1"/>
          <w:iCs w:val="1"/>
        </w:rPr>
        <w:t xml:space="preserve">Колесникова, С. М. </w:t>
      </w:r>
      <w:r>
        <w:rPr/>
        <w:t xml:space="preserve">Актуальные проблемы современной русистики : учебник и практикум для вузов / С. М. Колесникова ; ответственный редактор С. М. Колесникова. — Москва : Издательство Юрайт, 2026. — 635 с. — (Высшее образование). — ISBN 978-5-534-19011-3.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1. Фонетика. Орфография. Лексикология. Словообразование : учебник и практикум для вузов / под редакцией С. М. Колесниковой. — 2-е изд., перераб. и доп. — Москва : Издательство Юрайт, 2026. — 383 с. — (Высшее образование). — ISBN 978-5-534-12640-2.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Современный русский язык в 3 т. Том 3. Синтаксис : учебник и практикум для вузов / под редакцией С. М. Колесниковой. — 2-е изд., перераб. и доп. — Москва : Издательство Юрайт, 2026. — 301 с. — (Высшее образование). — ISBN 978-5-534-12637-2.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93" TargetMode="External"/><Relationship Id="rId8" Type="http://schemas.openxmlformats.org/officeDocument/2006/relationships/hyperlink" Target="https://urait.ru/bcode/589621" TargetMode="External"/><Relationship Id="rId9" Type="http://schemas.openxmlformats.org/officeDocument/2006/relationships/hyperlink" Target="https://urait.ru/bcode/583346" TargetMode="External"/><Relationship Id="rId10" Type="http://schemas.openxmlformats.org/officeDocument/2006/relationships/hyperlink" Target="https://urait.ru/bcode/583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2026-08-03T22:25:12+03:00</dcterms:created>
  <dcterms:modified xsi:type="dcterms:W3CDTF">2026-08-03T22:25:12+03:00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