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Новожилов, О. П. </w:t>
      </w:r>
      <w:r>
        <w:rPr/>
        <w:t xml:space="preserve">Электроника и схемотехника в 2 ч. Часть 2 : учебник для вузов / О. П. Новожилов. — Москва : Издательство Юрайт, 2026. — 421 с. — (Высшее образование). — ISBN 978-5-534-03515-5.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https://urait.ru/bcode/584367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Электроника и схемотехника в 2 ч. Часть 2 : учебник для среднего профессионального образования / О. П. Новожилов. — Москва : Издательство Юрайт, 2026. — 421 с. — (Профессиональное образование). — ISBN 978-5-534-10368-7.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https://urait.ru/bcode/587313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Электротехника (теория электрических цепей) в 2 ч. Часть 1.  : учебник для вузов / О. П. Новожилов. — Москва : Издательство Юрайт, 2026. — 403 с. — (Высшее образование). — ISBN 978-5-534-04038-8.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https://urait.ru/bcode/584391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Электротехника (теория электрических цепей) в 2 ч. Часть 1 : учебник для среднего профессионального образования / О. П. Новожилов. — Москва : Издательство Юрайт, 2026. — 403 с. — (Профессиональное образование). — ISBN 978-5-534-10677-0.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https://urait.ru/bcode/587461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Электротехника (теория электрических цепей) в 2 ч. Часть 2.  : учебник для вузов / О. П. Новожилов. — Москва : Издательство Юрайт, 2026. — 247 с. — (Высшее образование). — ISBN 978-5-534-04040-1.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https://urait.ru/bcode/584392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Электротехника (теория электрических цепей). В 2 ч. Часть 2 : учебник для среднего профессионального образования / О. П. Новожилов. — Москва : Издательство Юрайт, 2026. — 247 с. — (Профессиональное образование). — ISBN 978-5-534-10679-4.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https://urait.ru/bcode/587460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Электротехника и электроника : учебник для вузов / О. П. Новожилов. — 2-е изд., испр. и доп. — Москва : Издательство Юрайт, 2026. — 651 с. — (Высшее образование). — ISBN 978-5-9916-2941-6.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https://urait.ru/bcode/582752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Электротехника и электроника : учебник для среднего профессионального образования / О. П. Новожилов. — 2-е изд., испр. и доп. — Москва : Издательство Юрайт, 2026. — 653 с. — (Профессиональное образование). — ISBN 978-5-534-20741-5.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https://urait.ru/bcode/589979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367" TargetMode="External"/><Relationship Id="rId8" Type="http://schemas.openxmlformats.org/officeDocument/2006/relationships/hyperlink" Target="https://urait.ru/bcode/587313" TargetMode="External"/><Relationship Id="rId9" Type="http://schemas.openxmlformats.org/officeDocument/2006/relationships/hyperlink" Target="https://urait.ru/bcode/584391" TargetMode="External"/><Relationship Id="rId10" Type="http://schemas.openxmlformats.org/officeDocument/2006/relationships/hyperlink" Target="https://urait.ru/bcode/587461" TargetMode="External"/><Relationship Id="rId11" Type="http://schemas.openxmlformats.org/officeDocument/2006/relationships/hyperlink" Target="https://urait.ru/bcode/584392" TargetMode="External"/><Relationship Id="rId12" Type="http://schemas.openxmlformats.org/officeDocument/2006/relationships/hyperlink" Target="https://urait.ru/bcode/587460" TargetMode="External"/><Relationship Id="rId13" Type="http://schemas.openxmlformats.org/officeDocument/2006/relationships/hyperlink" Target="https://urait.ru/bcode/582752" TargetMode="External"/><Relationship Id="rId14" Type="http://schemas.openxmlformats.org/officeDocument/2006/relationships/hyperlink" Target="https://urait.ru/bcode/5899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2026-09-23T22:27:24+03:00</dcterms:created>
  <dcterms:modified xsi:type="dcterms:W3CDTF">2026-09-23T22:27:24+03:00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