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среднего профессионального образования / Л. Ф. Обухова. — Москва : Издательство Юрайт, 2024. — 275 с. — (Профессиональное образование). — ISBN 978-5-534-11709-7.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https://urait.ru/bcode/542366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вузов / Л. Ф. Обухова. — Москва : Издательство Юрайт, 2024. — 275 с. — (Высшее образование). — ISBN 978-5-534-10873-6.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https://urait.ru/bcode/542364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среднего профессионального образования / Л. Ф. Обухова. — Москва : Издательство Юрайт, 2024. — 411 с. — (Профессиональное образование). — ISBN 978-5-534-18504-1.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https://urait.ru/bcode/535189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вузов / Л. Ф. Обухова. — Москва : Издательство Юрайт, 2024. — 411 с. — (Высшее образование). — ISBN 978-5-534-18497-6.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https://urait.ru/bcode/535165</w:t>
        </w:r>
      </w:hyperlink>
    </w:p>
    <w:p>
      <w:pPr/>
      <w:r>
        <w:rPr>
          <w:i w:val="1"/>
          <w:iCs w:val="1"/>
        </w:rPr>
        <w:t xml:space="preserve">Кузнецова, О. В. </w:t>
      </w:r>
      <w:r>
        <w:rPr/>
        <w:t xml:space="preserve">Введение в профессию: психолог : учебник и практикум для вузов / О. В. Кузнецова ; под редакцией Л. Ф. Обуховой. — Москва : Издательство Юрайт, 2024. — 440 с. — (Высшее образование). — ISBN 978-5-9916-8783-6.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6" TargetMode="External"/><Relationship Id="rId8" Type="http://schemas.openxmlformats.org/officeDocument/2006/relationships/hyperlink" Target="https://urait.ru/bcode/542364" TargetMode="External"/><Relationship Id="rId9" Type="http://schemas.openxmlformats.org/officeDocument/2006/relationships/hyperlink" Target="https://urait.ru/bcode/535189" TargetMode="External"/><Relationship Id="rId10" Type="http://schemas.openxmlformats.org/officeDocument/2006/relationships/hyperlink" Target="https://urait.ru/bcode/535165" TargetMode="External"/><Relationship Id="rId11" Type="http://schemas.openxmlformats.org/officeDocument/2006/relationships/hyperlink" Target="https://urait.ru/bcode/536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2024-05-21T02:41:26+03:00</dcterms:created>
  <dcterms:modified xsi:type="dcterms:W3CDTF">2024-05-21T02:41:26+03:00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