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Оганян, К. М. </w:t>
      </w:r>
      <w:r>
        <w:rPr/>
        <w:t xml:space="preserve">Философия и методология социальных наук : учебное пособие для вузов / К. М. Оганян. — 2-е изд., испр. и доп. — Москва : Издательство Юрайт, 2024. — 168 с. — (Высшее образование). — ISBN 978-5-534-09664-4.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https://urait.ru/bcode/537601</w:t>
        </w:r>
      </w:hyperlink>
    </w:p>
    <w:p>
      <w:pPr/>
      <w:r>
        <w:rPr>
          <w:i w:val="1"/>
          <w:iCs w:val="1"/>
        </w:rPr>
        <w:t xml:space="preserve">Оганян, К. М. </w:t>
      </w:r>
      <w:r>
        <w:rPr/>
        <w:t xml:space="preserve">Методика преподавания социологии : учебное пособие для вузов / К. М. Оганян, К. К. Оганян. — 2-е изд., испр. и доп. — Москва : Издательство Юрайт, 2024. — 202 с. — (Высшее образование). — ISBN 978-5-534-07815-2.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https://urait.ru/bcode/537600</w:t>
        </w:r>
      </w:hyperlink>
    </w:p>
    <w:p>
      <w:pPr/>
      <w:r>
        <w:rPr>
          <w:i w:val="1"/>
          <w:iCs w:val="1"/>
        </w:rPr>
        <w:t xml:space="preserve">Оганян, К. М. </w:t>
      </w:r>
      <w:r>
        <w:rPr/>
        <w:t xml:space="preserve">Методология и методы социологического исследования : учебник для вузов / К. М. Оганян. — 3-е изд., испр. и доп. — Москва : Издательство Юрайт, 2024. — 290 с. — (Высшее образование). — ISBN 978-5-534-16954-6.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https://urait.ru/bcode/537603</w:t>
        </w:r>
      </w:hyperlink>
    </w:p>
    <w:p>
      <w:pPr/>
      <w:r>
        <w:rPr>
          <w:i w:val="1"/>
          <w:iCs w:val="1"/>
        </w:rPr>
        <w:t xml:space="preserve">Оганян, К. М. </w:t>
      </w:r>
      <w:r>
        <w:rPr/>
        <w:t xml:space="preserve">Философия человека : учебник для вузов / К. М. Оганян. — 2-е изд., испр. и доп. — Москва : Издательство Юрайт, 2024. — 157 с. — (Высшее образование). — ISBN 978-5-534-09621-7.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https://urait.ru/bcode/537604</w:t>
        </w:r>
      </w:hyperlink>
    </w:p>
    <w:p>
      <w:pPr/>
      <w:r>
        <w:rPr>
          <w:i w:val="1"/>
          <w:iCs w:val="1"/>
        </w:rPr>
        <w:t xml:space="preserve">Оганян, К. М. </w:t>
      </w:r>
      <w:r>
        <w:rPr/>
        <w:t xml:space="preserve">Социальные технологии : учебник и практикум для вузов / К. М. Оганян. — 3-е изд., испр. и доп. — Москва : Издательство Юрайт, 2024. — 252 с. — (Высшее образование). — ISBN 978-5-534-08221-0.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https://urait.ru/bcode/537602</w:t>
        </w:r>
      </w:hyperlink>
    </w:p>
    <w:p>
      <w:pPr/>
      <w:r>
        <w:rPr>
          <w:i w:val="1"/>
          <w:iCs w:val="1"/>
        </w:rPr>
        <w:t xml:space="preserve">Оганян, К. М. </w:t>
      </w:r>
      <w:r>
        <w:rPr/>
        <w:t xml:space="preserve">Социология : учебное пособие для вузов / К. М. Оганян, К. К. Оганян. — Москва : Издательство Юрайт, 2023. — 154 с. — (Высшее образование). — ISBN 978-5-9916-9747-7.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https://urait.ru/bcode/513503</w:t>
        </w:r>
      </w:hyperlink>
    </w:p>
    <w:p>
      <w:pPr/>
      <w:r>
        <w:rPr>
          <w:i w:val="1"/>
          <w:iCs w:val="1"/>
        </w:rPr>
        <w:t xml:space="preserve">Оганян, К. М. </w:t>
      </w:r>
      <w:r>
        <w:rPr/>
        <w:t xml:space="preserve">Социология : учебное пособие для среднего профессионального образования / К. М. Оганян, К. К. Оганян. — Москва : Издательство Юрайт, 2023. — 154 с. — (Профессиональное образование). — ISBN 978-5-9916-9788-0.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https://urait.ru/bcode/513504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01" TargetMode="External"/><Relationship Id="rId8" Type="http://schemas.openxmlformats.org/officeDocument/2006/relationships/hyperlink" Target="https://urait.ru/bcode/537600" TargetMode="External"/><Relationship Id="rId9" Type="http://schemas.openxmlformats.org/officeDocument/2006/relationships/hyperlink" Target="https://urait.ru/bcode/537603" TargetMode="External"/><Relationship Id="rId10" Type="http://schemas.openxmlformats.org/officeDocument/2006/relationships/hyperlink" Target="https://urait.ru/bcode/537604" TargetMode="External"/><Relationship Id="rId11" Type="http://schemas.openxmlformats.org/officeDocument/2006/relationships/hyperlink" Target="https://urait.ru/bcode/537602" TargetMode="External"/><Relationship Id="rId12" Type="http://schemas.openxmlformats.org/officeDocument/2006/relationships/hyperlink" Target="https://urait.ru/bcode/513503" TargetMode="External"/><Relationship Id="rId13" Type="http://schemas.openxmlformats.org/officeDocument/2006/relationships/hyperlink" Target="https://urait.ru/bcode/513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2024-05-08T04:42:07+03:00</dcterms:created>
  <dcterms:modified xsi:type="dcterms:W3CDTF">2024-05-08T04:42:07+03:00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