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https://urait.ru/bcode/583643</w:t>
        </w:r>
      </w:hyperlink>
    </w:p>
    <w:p>
      <w:pPr/>
      <w:r>
        <w:rPr>
          <w:i w:val="1"/>
          <w:iCs w:val="1"/>
        </w:rPr>
        <w:t xml:space="preserve">Охотский, Е. В. </w:t>
      </w:r>
      <w:r>
        <w:rPr/>
        <w:t xml:space="preserve">Теория и механизмы современного государственного управления : учебник и практикум для вузов / Е. В. Охотский, Т. А. Занко. — 4-е изд., перераб. и доп. — Москва : Издательство Юрайт, 2025. — 933 с. — (Высшее образование). — ISBN 978-5-534-18509-6.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Relationship Id="rId10" Type="http://schemas.openxmlformats.org/officeDocument/2006/relationships/hyperlink" Target="https://urait.ru/bcode/571295" TargetMode="External"/><Relationship Id="rId11" Type="http://schemas.openxmlformats.org/officeDocument/2006/relationships/hyperlink" Target="https://urait.ru/bcode/589771" TargetMode="External"/><Relationship Id="rId12" Type="http://schemas.openxmlformats.org/officeDocument/2006/relationships/hyperlink" Target="https://urait.ru/bcode/582750" TargetMode="External"/><Relationship Id="rId13" Type="http://schemas.openxmlformats.org/officeDocument/2006/relationships/hyperlink" Target="https://urait.ru/bcode/583643" TargetMode="External"/><Relationship Id="rId14" Type="http://schemas.openxmlformats.org/officeDocument/2006/relationships/hyperlink" Target="https://urait.ru/bcode/56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2026-06-23T11:55:22+03:00</dcterms:created>
  <dcterms:modified xsi:type="dcterms:W3CDTF">2026-06-23T11:55:22+03:00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