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Бабокин, Г. И. </w:t>
      </w:r>
      <w:r>
        <w:rPr/>
        <w:t xml:space="preserve">Основы функционирования систем сервиса : учебник для вузов / Г. И. Бабокин, А. А. Подколзин, Е. Б. Колесников. — 2-е изд., перераб. и доп. — Москва : Издательство Юрайт, 2026. — 837 с. — (Высшее образование). — ISBN 978-5-534-20013-3.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https://urait.ru/bcode/589882</w:t>
        </w:r>
      </w:hyperlink>
    </w:p>
    <w:p>
      <w:pPr/>
      <w:r>
        <w:rPr>
          <w:i w:val="1"/>
          <w:iCs w:val="1"/>
        </w:rPr>
        <w:t xml:space="preserve">Бабокин, Г. И. </w:t>
      </w:r>
      <w:r>
        <w:rPr/>
        <w:t xml:space="preserve">Электротехника и электроника: бытовая техника : учебник для среднего профессионального образования / Г. И. Бабокин, А. А. Подколзин, Е. Б. Колесников. — 2-е изд., перераб. и доп. — Москва : Издательство Юрайт, 2026. — 837 с. — (Профессиональное образование). — ISBN 978-5-534-20014-0.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82" TargetMode="External"/><Relationship Id="rId8" Type="http://schemas.openxmlformats.org/officeDocument/2006/relationships/hyperlink" Target="https://urait.ru/bcode/589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2026-07-26T07:12:32+03:00</dcterms:created>
  <dcterms:modified xsi:type="dcterms:W3CDTF">2026-07-26T07:12:32+03:00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