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Покровский, Ф. Н. </w:t>
      </w:r>
      <w:r>
        <w:rPr/>
        <w:t xml:space="preserve">Электромагнитная совместимость радиоэлектронных средств с элементами ИИ : учебник для вузов / Ф. Н. Покровский, Л. А. Белов, М. С. Михайлов ; под редакцией Л. А. Белова. — Москва : Издательство Юрайт, 2026. — 364 с. — (Высшее образование). — ISBN 978-5-534-21711-7.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2026-06-03T01:57:14+03:00</dcterms:created>
  <dcterms:modified xsi:type="dcterms:W3CDTF">2026-06-03T01:57:14+03:00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