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Прищепова, И. В. </w:t>
      </w:r>
      <w:r>
        <w:rPr/>
        <w:t xml:space="preserve">Логопедическая работа по формированию предпосылок усвоения орфографических навыков у младших школьников с общим недоразвитием речи : монография / И. В. Прищепова. — Москва : Издательство Юрайт, 2024. — 201 с. — (Актуальные монографии). — ISBN 978-5-534-11167-5.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https://urait.ru/bcode/541846</w:t>
        </w:r>
      </w:hyperlink>
    </w:p>
    <w:p>
      <w:pPr/>
      <w:r>
        <w:rPr>
          <w:i w:val="1"/>
          <w:iCs w:val="1"/>
        </w:rPr>
        <w:t xml:space="preserve">Прищепова, И. В. </w:t>
      </w:r>
      <w:r>
        <w:rPr/>
        <w:t xml:space="preserve">Логопедическая работа. Усвоение орфографических навыков у младших школьников с общим недоразвитием речи : практическое пособие / И. В. Прищепова. — Москва : Издательство Юрайт, 2024. — 201 с. — (Профессиональная практика). — ISBN 978-5-534-11168-2.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https://urait.ru/bcode/541796</w:t>
        </w:r>
      </w:hyperlink>
    </w:p>
    <w:p>
      <w:pPr/>
      <w:r>
        <w:rPr>
          <w:i w:val="1"/>
          <w:iCs w:val="1"/>
        </w:rPr>
        <w:t xml:space="preserve">Прищепова, И. В. </w:t>
      </w:r>
      <w:r>
        <w:rPr/>
        <w:t xml:space="preserve">Логопедия: дизорфография у детей : учебное пособие для вузов / И. В. Прищепова. — Москва : Издательство Юрайт, 2024. — 201 с. — (Высшее образование). — ISBN 978-5-534-11095-1.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6" TargetMode="External"/><Relationship Id="rId8" Type="http://schemas.openxmlformats.org/officeDocument/2006/relationships/hyperlink" Target="https://urait.ru/bcode/541796" TargetMode="External"/><Relationship Id="rId9" Type="http://schemas.openxmlformats.org/officeDocument/2006/relationships/hyperlink" Target="https://urait.ru/bcode/541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2024-04-17T11:27:24+03:00</dcterms:created>
  <dcterms:modified xsi:type="dcterms:W3CDTF">2024-04-17T11:27:24+03:00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