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Прошина, З. Г. </w:t>
      </w:r>
      <w:r>
        <w:rPr/>
        <w:t xml:space="preserve">Межкультурная коммуникация: английский язык и культура народов Восточной Азии : учебник для вузов / З. Г. Прошина. — 2-е изд., испр. и доп. — Москва : Издательство Юрайт, 2026. — 399 с. — (Высшее образование). — ISBN 978-5-534-12403-3.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https://urait.ru/bcode/587119</w:t>
        </w:r>
      </w:hyperlink>
    </w:p>
    <w:p>
      <w:pPr/>
      <w:r>
        <w:rPr>
          <w:i w:val="1"/>
          <w:iCs w:val="1"/>
        </w:rPr>
        <w:t xml:space="preserve">Прошина, З. Г. </w:t>
      </w:r>
      <w:r>
        <w:rPr/>
        <w:t xml:space="preserve">Опосредованный перевод восточноазиатских слов (английский язык) : учебник для вузов / З. Г. Прошина. — Москва : Издательство Юрайт, 2026. — 227 с. — (Высшее образование). — ISBN 978-5-534-14165-8.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https://urait.ru/bcode/588634</w:t>
        </w:r>
      </w:hyperlink>
    </w:p>
    <w:p>
      <w:pPr/>
      <w:r>
        <w:rPr>
          <w:i w:val="1"/>
          <w:iCs w:val="1"/>
        </w:rPr>
        <w:t xml:space="preserve">Прошина, З. Г. </w:t>
      </w:r>
      <w:r>
        <w:rPr/>
        <w:t xml:space="preserve">Теория перевода : учебник для вузов / З. Г. Прошина. — 4-е изд., испр. и доп. — Москва : Издательство Юрайт, 2026. — 320 с. — (Высшее образование). — ISBN 978-5-534-11444-7.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9" TargetMode="External"/><Relationship Id="rId8" Type="http://schemas.openxmlformats.org/officeDocument/2006/relationships/hyperlink" Target="https://urait.ru/bcode/588634" TargetMode="External"/><Relationship Id="rId9" Type="http://schemas.openxmlformats.org/officeDocument/2006/relationships/hyperlink" Target="https://urait.ru/bcode/587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2026-02-20T17:44:23+03:00</dcterms:created>
  <dcterms:modified xsi:type="dcterms:W3CDTF">2026-02-20T17:44:23+03:00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